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0B" w:rsidRPr="00BD280B" w:rsidRDefault="00BD280B" w:rsidP="00BD28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</w:pP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fldChar w:fldCharType="begin"/>
      </w: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instrText xml:space="preserve"> HYPERLINK "http://www.mopsinowroclaw.samorzady.pl/art/id/564" </w:instrText>
      </w: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fldChar w:fldCharType="separate"/>
      </w: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t>Ogłoszenie o zamówieniu na usługi społeczne</w:t>
      </w: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fldChar w:fldCharType="end"/>
      </w:r>
    </w:p>
    <w:p w:rsidR="00BD280B" w:rsidRPr="00BD280B" w:rsidRDefault="00BD280B" w:rsidP="00BD280B">
      <w:pPr>
        <w:spacing w:after="0"/>
        <w:jc w:val="center"/>
        <w:rPr>
          <w:rFonts w:ascii="Times New Roman" w:hAnsi="Times New Roman" w:cs="Times New Roman"/>
        </w:rPr>
      </w:pPr>
      <w:r w:rsidRPr="00BD280B">
        <w:rPr>
          <w:rFonts w:ascii="Times New Roman" w:hAnsi="Times New Roman" w:cs="Times New Roman"/>
        </w:rPr>
        <w:t>Procedura o udzielenie zamówienia na usługi społeczne prowadzona jest według zasad określonych w</w:t>
      </w:r>
      <w:r>
        <w:rPr>
          <w:rFonts w:ascii="Times New Roman" w:hAnsi="Times New Roman" w:cs="Times New Roman"/>
        </w:rPr>
        <w:t> </w:t>
      </w:r>
      <w:r w:rsidRPr="00BD280B">
        <w:rPr>
          <w:rFonts w:ascii="Times New Roman" w:hAnsi="Times New Roman" w:cs="Times New Roman"/>
        </w:rPr>
        <w:t xml:space="preserve">art. 138o ustawy dnia 29 stycznia 2004 r. - Prawo zamówień publicznych </w:t>
      </w:r>
    </w:p>
    <w:p w:rsidR="00BD280B" w:rsidRPr="00BD280B" w:rsidRDefault="00BD280B" w:rsidP="00BD280B">
      <w:pPr>
        <w:spacing w:after="0"/>
        <w:jc w:val="center"/>
        <w:rPr>
          <w:rFonts w:ascii="Times New Roman" w:hAnsi="Times New Roman" w:cs="Times New Roman"/>
        </w:rPr>
      </w:pPr>
      <w:r w:rsidRPr="00BD280B">
        <w:rPr>
          <w:rFonts w:ascii="Times New Roman" w:hAnsi="Times New Roman" w:cs="Times New Roman"/>
        </w:rPr>
        <w:t xml:space="preserve">(tekst jedn.: Dz. U. z 2017 r. poz. 1579 z </w:t>
      </w:r>
      <w:proofErr w:type="spellStart"/>
      <w:r w:rsidRPr="00BD280B">
        <w:rPr>
          <w:rFonts w:ascii="Times New Roman" w:hAnsi="Times New Roman" w:cs="Times New Roman"/>
        </w:rPr>
        <w:t>późn</w:t>
      </w:r>
      <w:proofErr w:type="spellEnd"/>
      <w:r w:rsidRPr="00BD280B">
        <w:rPr>
          <w:rFonts w:ascii="Times New Roman" w:hAnsi="Times New Roman" w:cs="Times New Roman"/>
        </w:rPr>
        <w:t>. zm.).</w:t>
      </w:r>
    </w:p>
    <w:p w:rsidR="000C65EA" w:rsidRPr="00BD280B" w:rsidRDefault="00BD280B" w:rsidP="00BD280B">
      <w:pPr>
        <w:jc w:val="center"/>
        <w:rPr>
          <w:rFonts w:ascii="Times New Roman" w:hAnsi="Times New Roman" w:cs="Times New Roman"/>
        </w:rPr>
      </w:pPr>
      <w:r w:rsidRPr="00BD280B">
        <w:rPr>
          <w:rFonts w:ascii="Times New Roman" w:hAnsi="Times New Roman" w:cs="Times New Roman"/>
        </w:rPr>
        <w:t>Wartość zamówienia nie przekracza wyrażonej w złotych równowartości kwoty 750 000 euro.</w:t>
      </w:r>
    </w:p>
    <w:p w:rsidR="00BD280B" w:rsidRPr="00BD280B" w:rsidRDefault="00BD280B" w:rsidP="00BD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:rsidR="00BD280B" w:rsidRPr="00BD280B" w:rsidRDefault="00BD280B" w:rsidP="00BD2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Gorące posiłki dla klientów Miejskiego Ośrodka Pomocy Społecznej w Inowrocławiu oraz dla uczestników Środowiskowego Domu Samopomocy w Inowrocławiu w 2018 r.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I. Zamawiający: 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Zamawiającego: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Miejski Ośrodek Pomocy Społecznej w Inowrocławiu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Adres Zamawiającego: 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ul. Św. Ducha 90, 88-100 Inowrocław 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telefonu. 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52 35 622 31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faksu 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52 355 24 50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 e-mail: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hyperlink r:id="rId6" w:history="1">
        <w:r w:rsidRPr="00BD280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zamowienia@mopsinowroclaw.samorzady.pl</w:t>
        </w:r>
      </w:hyperlink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Strona internetowa: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hyperlink r:id="rId7" w:history="1">
        <w:r w:rsidRPr="00BD280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www.mopsinowroclaw.samorzady.pl</w:t>
        </w:r>
      </w:hyperlink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Godziny urzędowania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od poniedziałku do piątku w godz. 7.30 – 15.30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280B" w:rsidRPr="00BD280B" w:rsidRDefault="00BD280B" w:rsidP="00BD280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Znak postępowania: MOPS.271.1.2017.1</w:t>
      </w:r>
    </w:p>
    <w:p w:rsidR="00BD280B" w:rsidRPr="00BD280B" w:rsidRDefault="00BD280B" w:rsidP="00BD280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Uwaga: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korespondencji kierowanej do Zamawiającego należy posługiwać się tym znakiem. 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II.</w:t>
      </w:r>
      <w:r w:rsidRPr="00BD28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Tryb udzielenia zamówienia na usługi społeczne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Postępowanie o udzielenie zamówienia na usługi społeczne prowadzone jest na podstawie przepisów określonych w art. 138o ustawy dnia 29 stycznia 2004 r. - Prawo zamówień publicznych (tekst jedn.: Dz. U. z 2017 r. poz. 1579 z </w:t>
      </w:r>
      <w:proofErr w:type="spellStart"/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zm.).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Wartość zamówienia na usługi społeczne przekracza wyrażoną w złotych równowartość kwoty 30 000 euro i nie przekracza wyrażonej w złotych równowartości kwoty 750 000 euro. 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3.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Zamawiający zamieścił na swojej stronie internetowej </w:t>
      </w:r>
      <w:hyperlink r:id="rId8" w:history="1">
        <w:r w:rsidRPr="00BD280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www.mopsinowroclaw.samorzady.pl</w:t>
        </w:r>
      </w:hyperlink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ogłoszenie o zamówieniu na usługi społeczne oraz niniejsze Warunki Zamówienia na Usługi Społeczne, zwane dalej Warunkami Zamówienia.</w:t>
      </w: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280B" w:rsidRPr="00BD280B" w:rsidRDefault="00BD280B" w:rsidP="00BD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przedmiotu zamówienia</w:t>
      </w:r>
    </w:p>
    <w:p w:rsidR="00BD280B" w:rsidRPr="00BD280B" w:rsidRDefault="00BD280B" w:rsidP="00BD280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>III.1. Przedmiotem zamówienia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 są gorące posiłki dla klientów Miejskiego Ośrodka Pomocy Społecznej w Inowrocławiu oraz dla uczestników Środowiskowego Domu Samopomocy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br/>
        <w:t>w Inowrocławiu w 2018 r.</w:t>
      </w: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>III.2. Szczegółowy opis przedmiotu zamówienia:</w:t>
      </w: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lastRenderedPageBreak/>
        <w:t>Zamówienie składa się z trzech (3) części. Zamawiający dopuszcza składanie ofert częściowych, na każdą z powyższych części, tj. 1 lub/i 2 lub/i 3 (razem 3a i 3b).</w:t>
      </w:r>
      <w:r w:rsidRPr="00BD280B">
        <w:rPr>
          <w:rFonts w:ascii="Times New Roman" w:eastAsia="Arial Unicode MS" w:hAnsi="Times New Roman" w:cs="Times New Roman"/>
          <w:color w:val="000000"/>
          <w:kern w:val="32"/>
          <w:sz w:val="24"/>
          <w:szCs w:val="24"/>
          <w:lang w:eastAsia="pl-PL"/>
        </w:rPr>
        <w:t xml:space="preserve"> </w:t>
      </w:r>
      <w:r w:rsidRPr="00BD28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Każda z części zamówienia będzie badana i oceniana osobno. Wykonawca może złożyć ofertę na dowolnie wybrane części zamówienia. </w:t>
      </w: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BD280B" w:rsidRPr="00BD280B" w:rsidRDefault="00BD280B" w:rsidP="00BD28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b/>
          <w:kern w:val="32"/>
          <w:sz w:val="24"/>
          <w:szCs w:val="24"/>
        </w:rPr>
        <w:t>1 część zamówienia: „Przygotowanie i wydawanie gorących posiłków dla klientów Miejskiego Ośrodka Pomocy Społecznej w Inowrocławiu.”</w:t>
      </w: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  <w:t>Szczegółowy opis przedmiotu zamówienia:</w:t>
      </w:r>
    </w:p>
    <w:p w:rsidR="00BD280B" w:rsidRPr="00BD280B" w:rsidRDefault="00BD280B" w:rsidP="00BD2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Przygotowanie i wydawanie obiadów abonamentowych/posiłków dla klientów Miejskiego Ośrodka Pomocy Społecznej w Inowrocławiu w okresie od 01.01.2018 r. do 31.12.2018 r. od poniedziałku do niedzieli w godz. od 12:00 do 15:00, dla przeciętnie 33 osób dziennie. Szacuje się, że minimalna</w:t>
      </w:r>
      <w:r w:rsidRPr="00BD280B">
        <w:rPr>
          <w:rFonts w:ascii="Times New Roman" w:eastAsia="Arial Unicode MS" w:hAnsi="Times New Roman" w:cs="Times New Roman"/>
          <w:color w:val="000000"/>
          <w:kern w:val="32"/>
          <w:sz w:val="24"/>
          <w:szCs w:val="24"/>
        </w:rPr>
        <w:t xml:space="preserve"> liczba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 obiadów będzie nie mniejsza niż 25 i nie większa niż 43 dziennie.</w:t>
      </w:r>
    </w:p>
    <w:p w:rsidR="00BD280B" w:rsidRPr="00BD280B" w:rsidRDefault="00BD280B" w:rsidP="00BD2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Szacunkowa</w:t>
      </w:r>
      <w:r w:rsidRPr="00BD280B">
        <w:rPr>
          <w:rFonts w:ascii="Times New Roman" w:eastAsia="Arial Unicode MS" w:hAnsi="Times New Roman" w:cs="Times New Roman"/>
          <w:color w:val="000000"/>
          <w:kern w:val="32"/>
          <w:sz w:val="24"/>
          <w:szCs w:val="24"/>
        </w:rPr>
        <w:t xml:space="preserve"> liczba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 zamawianych obiadów przez okres roku –  12045</w:t>
      </w:r>
      <w:r w:rsidRPr="00BD280B">
        <w:rPr>
          <w:rFonts w:ascii="Times New Roman" w:eastAsia="Arial Unicode MS" w:hAnsi="Times New Roman" w:cs="Times New Roman"/>
          <w:b/>
          <w:kern w:val="32"/>
          <w:sz w:val="24"/>
          <w:szCs w:val="24"/>
        </w:rPr>
        <w:t xml:space="preserve">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szt.</w:t>
      </w:r>
    </w:p>
    <w:p w:rsidR="00BD280B" w:rsidRPr="00BD280B" w:rsidRDefault="00BD280B" w:rsidP="00BD2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Zamawiający korzystając z prawa opcji przewiduje, że w czasie obowiązywania umowy </w:t>
      </w:r>
      <w:r w:rsidRPr="00BD280B">
        <w:rPr>
          <w:rFonts w:ascii="Times New Roman" w:eastAsia="Arial Unicode MS" w:hAnsi="Times New Roman" w:cs="Times New Roman"/>
          <w:color w:val="000000"/>
          <w:kern w:val="32"/>
          <w:sz w:val="24"/>
          <w:szCs w:val="24"/>
        </w:rPr>
        <w:t>liczba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 wydanych posiłków może ulec zmianie, tj. zmniejszeniu lub zwiększeniu  maksymalnie o 30 % szacunkowej </w:t>
      </w:r>
      <w:r w:rsidRPr="00BD280B">
        <w:rPr>
          <w:rFonts w:ascii="Times New Roman" w:eastAsia="Arial Unicode MS" w:hAnsi="Times New Roman" w:cs="Times New Roman"/>
          <w:color w:val="000000"/>
          <w:kern w:val="32"/>
          <w:sz w:val="24"/>
          <w:szCs w:val="24"/>
        </w:rPr>
        <w:t>liczby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 posiłków. Powyższe wynikać będzie ze zmiany liczby osób kwalifikujących się do uzyskania tego rodzaju pomocy. Jeżeli Zamawiający nie skorzysta z prawa opcji Wykonawcy nie przysługują żadne roszczenia, w tym o zapłatę odszkodowania, z tytułu niezrealizowanej części zamówienia, jak również nie może być podstawą do odmowy wykonania zamówienia.</w:t>
      </w:r>
    </w:p>
    <w:p w:rsidR="00BD280B" w:rsidRPr="00BD280B" w:rsidRDefault="00BD280B" w:rsidP="00BD2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wymaga, aby:</w:t>
      </w:r>
    </w:p>
    <w:p w:rsidR="00BD280B" w:rsidRPr="00BD280B" w:rsidRDefault="00BD280B" w:rsidP="00BD280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obiad składał się z:</w:t>
      </w:r>
    </w:p>
    <w:p w:rsidR="00BD280B" w:rsidRPr="00BD280B" w:rsidRDefault="00BD280B" w:rsidP="00BD280B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-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ab/>
        <w:t>pierwszego dania: zupy (nie mniej niż 500 g),</w:t>
      </w:r>
    </w:p>
    <w:p w:rsidR="00BD280B" w:rsidRPr="00BD280B" w:rsidRDefault="00BD280B" w:rsidP="00BD280B">
      <w:pPr>
        <w:tabs>
          <w:tab w:val="left" w:pos="993"/>
        </w:tabs>
        <w:spacing w:after="0" w:line="240" w:lineRule="auto"/>
        <w:ind w:left="993" w:hanging="267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-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ab/>
        <w:t>drugiego dania, na które składają się: ziemniaki lub zamiennie: kasza, ryż, kluski, makaron (nie mniej niż 200g) oraz mięso (nie mniej niż 120 g) i dodatki – zestaw surówek, warzywa gotowane, sałatki itp. (nie mniej niż 150 g);</w:t>
      </w:r>
    </w:p>
    <w:p w:rsidR="00BD280B" w:rsidRPr="00BD280B" w:rsidRDefault="00BD280B" w:rsidP="00BD280B">
      <w:pPr>
        <w:tabs>
          <w:tab w:val="left" w:pos="993"/>
        </w:tabs>
        <w:spacing w:after="0" w:line="240" w:lineRule="auto"/>
        <w:ind w:left="993" w:hanging="267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Podane gramatury dotyczą wyżej wymienionych produktów po obróbce termicznej.</w:t>
      </w:r>
    </w:p>
    <w:p w:rsidR="00BD280B" w:rsidRPr="00BD280B" w:rsidRDefault="00BD280B" w:rsidP="00BD280B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posiłki przygotowywane dla klientów były sporządzane zgodnie z normami Instytutu Żywności i Żywienia. Wartość kaloryczna powinna uwzględniać rację pokarmową dla osób dorosłych. Warunki podawania oraz sposób przygotowania muszą spełniać wszelkie wymogi sanitarno-epidemiologiczne;</w:t>
      </w:r>
    </w:p>
    <w:p w:rsidR="00BD280B" w:rsidRPr="00BD280B" w:rsidRDefault="00BD280B" w:rsidP="00BD280B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posiłki były przygotowane wg zasad racjonalnego żywienia. Muszą być sycące, smaczne, urozmaicone, bezwzględnie świeże i przyrządzane w dniu wydawania. Obiad abonamentowy nie musi zapewniać dziennej normy zapotrzebowania organizmu na energię.</w:t>
      </w:r>
    </w:p>
    <w:p w:rsidR="00BD280B" w:rsidRPr="00BD280B" w:rsidRDefault="00BD280B" w:rsidP="00BD2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Temperatura posiłków oraz czas przechowywania od momentu wyprodukowania do momentu wydania powinny być zgodne z zasadami Dobrej Praktyki Higienicznej i Dobrej Praktyki Produkcji.</w:t>
      </w:r>
    </w:p>
    <w:p w:rsidR="00BD280B" w:rsidRPr="00BD280B" w:rsidRDefault="00BD280B" w:rsidP="00BD2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Dla osób, które nie jadają posiłków mięsnych Wykonawca będzie zobowiązany wydawać obiady bezmięsne o równowartości kalorycznej obiadu mięsnego, natomiast dla osób wymagających diety Wykonawca będzie wydawał posiłki dietetyczne o równowartości kalorycznej obiadu mięsnego.</w:t>
      </w:r>
    </w:p>
    <w:p w:rsidR="00BD280B" w:rsidRPr="00BD280B" w:rsidRDefault="00BD280B" w:rsidP="00BD2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Na soboty, niedziele i święta na zgłoszenie opiekunek MOPS, które donoszą obiady klientom do domu, Wykonawca będzie zobowiązany wydać obiad lub suchy prowiant, odpowiadający wartości kalorycznej obiadu.</w:t>
      </w:r>
    </w:p>
    <w:p w:rsidR="00BD280B" w:rsidRPr="00BD280B" w:rsidRDefault="00BD280B" w:rsidP="00BD2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Obiady będą wydawane w sali konsumpcyjnej Wykonawcy, która mieści się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br/>
        <w:t xml:space="preserve">w Inowrocławiu w miejscu łatwo dostępnym (możliwy dojazd kilkoma autobusami MPK z dużą częstotliwością). Wykonawca powinien posiadać odpowiednie zaplecze kuchenne, salę konsumpcyjną, toaletę w celu prawidłowej realizacji zamówienia, także w przypadku zwiększenia liczby wydawanych posiłków. Sala konsumpcyjna powinna być wyposażona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lastRenderedPageBreak/>
        <w:t>w co najmniej 20 miejsc siedzących. Posiłek musi być przyrządzany i wydawany w pomieszczeniach spełniających wymagania przewidziane prawem.</w:t>
      </w:r>
    </w:p>
    <w:p w:rsidR="00BD280B" w:rsidRPr="00BD280B" w:rsidRDefault="00BD280B" w:rsidP="00BD2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zastrzega sobie zakaz wydawania przez Wykonawcę klientom Zamawiającego wszelkich używek w zamian za obiad, a także sprzedawania napojów alkoholowych.</w:t>
      </w:r>
    </w:p>
    <w:p w:rsidR="00BD280B" w:rsidRPr="00BD280B" w:rsidRDefault="00BD280B" w:rsidP="00BD2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Wydawanie obiadów klientowi następuje po okazaniu przez niego pisemnego skierowania wydanego przez Miejski Ośrodek Pomocy Społecznej w Inowrocławiu.</w:t>
      </w:r>
    </w:p>
    <w:p w:rsidR="00BD280B" w:rsidRPr="00BD280B" w:rsidRDefault="00BD280B" w:rsidP="00BD2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Przygotowanie i wydawanie posiłków odbywać się będzie zgodnie z zasadami Dobrej Praktyki Higienicznej i Dobrej Praktyki Produkcyjnej oraz podjęciem odpowiedzialności  za ich przestrzeganie. Wykonawca odpowiada za utrzymanie w czystości urządzeń gastronomicznych, w których przygotowywane i podawane będą posiłki oraz za zachowanie czystości przez zatrudniony personel, czystość technologii przygotowywania i dostarczania posiłków.</w:t>
      </w:r>
    </w:p>
    <w:p w:rsidR="00BD280B" w:rsidRPr="00BD280B" w:rsidRDefault="00BD280B" w:rsidP="00BD2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Wykonawca zabezpieczy pracowników kuchni i pracowników wydawania w odpowiednią odzież ochronną. Odzież powinna być kompletna i czysta. Każdy pracownik świadczący usługę musi mieć aktualne badania sanitarno-epidemiologiczne. Wykonawca zobowiązany jest do odsunięcia od obsługi pracownika nieposiadającego aktualnych badań.</w:t>
      </w:r>
    </w:p>
    <w:p w:rsidR="00BD280B" w:rsidRPr="00BD280B" w:rsidRDefault="00BD280B" w:rsidP="00BD2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Personel Wykonawcy powinien być przyjaźnie nastawiony do klientów korzystających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br/>
        <w:t>z posiłków.</w:t>
      </w:r>
    </w:p>
    <w:p w:rsidR="00BD280B" w:rsidRPr="00BD280B" w:rsidRDefault="00BD280B" w:rsidP="00BD2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 przypadku awarii lub innych nieprzewidzianych zdarzeń Wykonawca jest zobowiązany zapewnić posiłki, o nie gorszej jakości na swój koszt z innych źródeł.</w:t>
      </w:r>
    </w:p>
    <w:p w:rsidR="00BD280B" w:rsidRPr="00BD280B" w:rsidRDefault="00BD280B" w:rsidP="00BD2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Warunki zapłaty za wykonane zamówienia:</w:t>
      </w:r>
    </w:p>
    <w:p w:rsidR="00BD280B" w:rsidRPr="00BD280B" w:rsidRDefault="00BD280B" w:rsidP="00BD280B">
      <w:pPr>
        <w:numPr>
          <w:ilvl w:val="0"/>
          <w:numId w:val="5"/>
        </w:numPr>
        <w:suppressAutoHyphens/>
        <w:spacing w:after="0" w:line="240" w:lineRule="auto"/>
        <w:ind w:left="748" w:hanging="391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pokrywa 100% kosztów obiadu.</w:t>
      </w:r>
    </w:p>
    <w:p w:rsidR="00BD280B" w:rsidRPr="00BD280B" w:rsidRDefault="00BD280B" w:rsidP="00BD280B">
      <w:pPr>
        <w:numPr>
          <w:ilvl w:val="0"/>
          <w:numId w:val="5"/>
        </w:numPr>
        <w:suppressAutoHyphens/>
        <w:spacing w:after="0" w:line="240" w:lineRule="auto"/>
        <w:ind w:left="748" w:hanging="391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Rozliczenie za wykonane usługi będzie następowało na podstawie faktur miesięcznych wystawionych przez Wykonawcę na podstawie faktycznej </w:t>
      </w:r>
      <w:r w:rsidRPr="00BD280B">
        <w:rPr>
          <w:rFonts w:ascii="Times New Roman" w:eastAsia="Arial Unicode MS" w:hAnsi="Times New Roman" w:cs="Times New Roman"/>
          <w:color w:val="000000"/>
          <w:kern w:val="32"/>
          <w:sz w:val="24"/>
          <w:szCs w:val="24"/>
        </w:rPr>
        <w:t xml:space="preserve">liczby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wydanych obiadów w danym miesiącu potwierdzonej przez Zamawiającego.</w:t>
      </w:r>
    </w:p>
    <w:p w:rsidR="00BD280B" w:rsidRPr="00BD280B" w:rsidRDefault="00BD280B" w:rsidP="00BD280B">
      <w:pPr>
        <w:numPr>
          <w:ilvl w:val="0"/>
          <w:numId w:val="5"/>
        </w:numPr>
        <w:suppressAutoHyphens/>
        <w:spacing w:after="0" w:line="240" w:lineRule="auto"/>
        <w:ind w:left="748" w:hanging="391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Wysokość wynagrodzenia należnego/cena należna Wykonawcy obliczona na podstawie cen jednostkowych zawartych w ofercie (za jeden obiad), będzie zależała od faktycznej </w:t>
      </w:r>
      <w:r w:rsidRPr="00BD280B">
        <w:rPr>
          <w:rFonts w:ascii="Times New Roman" w:eastAsia="Arial Unicode MS" w:hAnsi="Times New Roman" w:cs="Times New Roman"/>
          <w:color w:val="000000"/>
          <w:kern w:val="32"/>
          <w:sz w:val="24"/>
          <w:szCs w:val="24"/>
        </w:rPr>
        <w:t>liczby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 wydanych obiadów. Określenie w umowie maksymalnego</w:t>
      </w:r>
      <w:r w:rsidRPr="00BD280B">
        <w:rPr>
          <w:rFonts w:ascii="Times New Roman" w:eastAsia="Arial Unicode MS" w:hAnsi="Times New Roman" w:cs="Times New Roman"/>
          <w:strike/>
          <w:kern w:val="32"/>
          <w:sz w:val="24"/>
          <w:szCs w:val="24"/>
        </w:rPr>
        <w:t xml:space="preserve">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wynagrodzenia/ceny (szacunkowa </w:t>
      </w:r>
      <w:r w:rsidRPr="00BD280B">
        <w:rPr>
          <w:rFonts w:ascii="Times New Roman" w:eastAsia="Arial Unicode MS" w:hAnsi="Times New Roman" w:cs="Times New Roman"/>
          <w:color w:val="000000"/>
          <w:kern w:val="32"/>
          <w:sz w:val="24"/>
          <w:szCs w:val="24"/>
        </w:rPr>
        <w:t>liczba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 obiadów w 2018 r. x cena obiadu jednostkowego brutto), w razie ich mniejszej liczby, nie stanowi podstawy do roszczenia wykonawcy o zapłatę.</w:t>
      </w:r>
    </w:p>
    <w:p w:rsidR="00BD280B" w:rsidRPr="00BD280B" w:rsidRDefault="00BD280B" w:rsidP="00BD280B">
      <w:pPr>
        <w:numPr>
          <w:ilvl w:val="0"/>
          <w:numId w:val="5"/>
        </w:numPr>
        <w:suppressAutoHyphens/>
        <w:spacing w:after="0" w:line="240" w:lineRule="auto"/>
        <w:ind w:left="748" w:hanging="391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Cena jednostkowa za jeden obiad podana w ofercie nie będzie ulegała zmianie przez okres trwania umowy.</w:t>
      </w:r>
    </w:p>
    <w:p w:rsidR="00BD280B" w:rsidRPr="00BD280B" w:rsidRDefault="00BD280B" w:rsidP="00BD280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zapłaci należne wykonawcy wynagrodzenie w terminie do 14 dni od dnia otrzymania faktury.</w:t>
      </w:r>
    </w:p>
    <w:p w:rsidR="00BD280B" w:rsidRPr="00BD280B" w:rsidRDefault="00BD280B" w:rsidP="00BD280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Wspólny Słownik Zamówień (CPV):</w:t>
      </w:r>
    </w:p>
    <w:p w:rsidR="00BD280B" w:rsidRPr="00BD280B" w:rsidRDefault="00BD280B" w:rsidP="00BD28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55.32.20.00-3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usługi gotowania posiłków</w:t>
      </w:r>
    </w:p>
    <w:p w:rsidR="00BD280B" w:rsidRPr="00BD280B" w:rsidRDefault="00BD280B" w:rsidP="00BD28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55.32.10.00-6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usługi przygotowywania posiłków</w:t>
      </w:r>
    </w:p>
    <w:p w:rsidR="00BD280B" w:rsidRPr="00BD280B" w:rsidRDefault="00BD280B" w:rsidP="00BD28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55.32.00.00-9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usługi podawania posiłków.</w:t>
      </w:r>
    </w:p>
    <w:p w:rsidR="00BD280B" w:rsidRPr="00BD280B" w:rsidRDefault="00BD280B" w:rsidP="00BD280B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17.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 xml:space="preserve">Usługa musi być realizowana zgodnie z obowiązującymi przepisami prawa, m.in.: </w:t>
      </w:r>
    </w:p>
    <w:p w:rsidR="00BD280B" w:rsidRPr="00BD280B" w:rsidRDefault="00BD280B" w:rsidP="00BD280B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-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 xml:space="preserve">z wymogami określonymi w ustawie z dnia 25 sierpnia 2006 r. o bezpieczeństwie żywności i żywienia (tekst jednolity: 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2017 r. poz. 149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z </w:t>
      </w:r>
      <w:proofErr w:type="spellStart"/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późn</w:t>
      </w:r>
      <w:proofErr w:type="spellEnd"/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. zm.),</w:t>
      </w:r>
    </w:p>
    <w:p w:rsidR="00BD280B" w:rsidRPr="00BD280B" w:rsidRDefault="00BD280B" w:rsidP="00BD280B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-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z zasadami Dobrej Praktyki Higienicznej i Dobrej Praktyki Produkcji.</w:t>
      </w: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BD280B" w:rsidRPr="00BD280B" w:rsidRDefault="00BD280B" w:rsidP="00BD28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b/>
          <w:kern w:val="32"/>
          <w:sz w:val="24"/>
          <w:szCs w:val="24"/>
        </w:rPr>
        <w:t>2 część zamówienia: „Przygotowanie i wydawanie gorących posiłków dla klientów Miejskiego Ośrodka Pomocy Społecznej w Inowrocławiu w dzielnicy Mątwy.”</w:t>
      </w:r>
    </w:p>
    <w:p w:rsidR="00BD280B" w:rsidRPr="00BD280B" w:rsidRDefault="00BD280B" w:rsidP="00BD280B">
      <w:pPr>
        <w:spacing w:after="0" w:line="240" w:lineRule="auto"/>
        <w:ind w:left="360"/>
        <w:contextualSpacing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</w:rPr>
      </w:pP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  <w:t>Szczegółowy opis przedmiotu zamówienia:</w:t>
      </w:r>
    </w:p>
    <w:p w:rsidR="00BD280B" w:rsidRPr="00BD280B" w:rsidRDefault="00BD280B" w:rsidP="00BD2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Przygotowanie i wydawanie obiadów abonamentowych/posiłków dla klientów Miejskiego Ośrodka Pomocy Społecznej w Inowrocławiu w dzielnicy Mątwy w okresie od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lastRenderedPageBreak/>
        <w:t>01.01.2018 r. do 31.12.2018 r. od poniedziałku do piątku w godz. od 12:00 do 15:00, dla przeciętnie 7 osób dziennie. Szacuje się, że minimalna liczba obiadów będzie nie mniejsza niż 6 i nie większa niż 8 dziennie.</w:t>
      </w:r>
    </w:p>
    <w:p w:rsidR="00BD280B" w:rsidRPr="00BD280B" w:rsidRDefault="00BD280B" w:rsidP="00BD2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Szacunkowa liczba zamawianych obiadów przez okres roku –  2555 szt.</w:t>
      </w:r>
    </w:p>
    <w:p w:rsidR="00BD280B" w:rsidRPr="00BD280B" w:rsidRDefault="00BD280B" w:rsidP="00BD2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korzystając z prawa opcji przewiduje, że w czasie obowiązywania umowy liczba wydanych posiłków może ulec zmianie, tj. zmniejszeniu lub zwiększeniu  maksymalnie o 30 % szacunkowej liczby posiłków. Powyższe wynikać będzie ze zmiany liczby osób kwalifikujących się do uzyskania tego rodzaju pomocy. Jeżeli Zamawiający nie skorzysta z prawa opcji Wykonawcy nie przysługują żadne roszczenia, w tym o zapłatę odszkodowania, z tytułu niezrealizowanej części zamówienia, jak również nie może być podstawą do odmowy wykonania zamówienia.</w:t>
      </w:r>
    </w:p>
    <w:p w:rsidR="00BD280B" w:rsidRPr="00BD280B" w:rsidRDefault="00BD280B" w:rsidP="00BD2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wymaga, aby:</w:t>
      </w:r>
    </w:p>
    <w:p w:rsidR="00BD280B" w:rsidRPr="00BD280B" w:rsidRDefault="00BD280B" w:rsidP="00BD280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obiad składał się z:</w:t>
      </w:r>
    </w:p>
    <w:p w:rsidR="00BD280B" w:rsidRPr="00BD280B" w:rsidRDefault="00BD280B" w:rsidP="00BD28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pierwszego dania: zupy (nie mniej niż 500 g)</w:t>
      </w:r>
    </w:p>
    <w:p w:rsidR="00BD280B" w:rsidRPr="00BD280B" w:rsidRDefault="00BD280B" w:rsidP="00BD280B">
      <w:pPr>
        <w:spacing w:after="0" w:line="240" w:lineRule="auto"/>
        <w:ind w:left="993" w:hanging="284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drugiego dania, na które składają się: ziemniaki lub zamiennie: kasza, ryż, kluski, makaron (nie mniej niż 200g) oraz mięso (nie mniej niż 120 g) i dodatki – zestaw surówek, warzywa gotowane, sałatki itp. (nie mniej niż 150 g)</w:t>
      </w:r>
    </w:p>
    <w:p w:rsidR="00BD280B" w:rsidRPr="00BD280B" w:rsidRDefault="00BD280B" w:rsidP="00BD280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Podane gramatury dotyczą wyżej wymienionych produktów po obróbce termicznej.</w:t>
      </w:r>
    </w:p>
    <w:p w:rsidR="00BD280B" w:rsidRPr="00BD280B" w:rsidRDefault="00BD280B" w:rsidP="00BD280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posiłki przygotowywane dla klientów były sporządzane zgodnie z normami Instytutu Żywności i Żywienia. Wartość kaloryczna powinna uwzględniać rację pokarmową dla osób dorosłych. Warunki podawania oraz sposób przygotowania muszą spełniać wszelkie wymogi sanitarno-epidemiologiczne;</w:t>
      </w:r>
    </w:p>
    <w:p w:rsidR="00BD280B" w:rsidRPr="00BD280B" w:rsidRDefault="00BD280B" w:rsidP="00BD280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posiłki były przygotowane wg zasad racjonalnego żywienia. Muszą być sycące, smaczne, urozmaicone, bezwzględnie świeże i przyrządzane w dniu wydawania. Obiad abonamentowy nie musi zapewniać dziennej normy zapotrzebowania organizmu na energię.</w:t>
      </w:r>
    </w:p>
    <w:p w:rsidR="00BD280B" w:rsidRPr="00BD280B" w:rsidRDefault="00BD280B" w:rsidP="00BD2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Temperatura posiłków oraz czas przechowywania od momentu wyprodukowania do momentu wydania powinny być zgodne z zasadami Dobrej Praktyki Higienicznej i Dobrej Praktyki Produkcji.</w:t>
      </w:r>
    </w:p>
    <w:p w:rsidR="00BD280B" w:rsidRPr="00BD280B" w:rsidRDefault="00BD280B" w:rsidP="00BD2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Dla osób, które nie jadają posiłków mięsnych Wykonawca będzie zobowiązany wydawać obiady bezmięsne o równowartości kalorycznej obiadu mięsnego, natomiast dla osób wymagających diety Wykonawca będzie wydawał posiłki dietetyczne o równowartości kalorycznej obiadu mięsnego.</w:t>
      </w:r>
    </w:p>
    <w:p w:rsidR="00BD280B" w:rsidRPr="00BD280B" w:rsidRDefault="00BD280B" w:rsidP="00BD2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Na soboty, niedziele i święta na zgłoszenie osób skierowanych przez Zamawiającego,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br/>
        <w:t>w tym opiekunek MOPS, które donoszą obiady klientom do domu, Wykonawca będzie zobowiązany wydać obiad lub suchy prowiant, odpowiadający wartości kalorycznej obiadu.</w:t>
      </w:r>
    </w:p>
    <w:p w:rsidR="00BD280B" w:rsidRPr="00BD280B" w:rsidRDefault="00BD280B" w:rsidP="00BD2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Obiady będą wydawane w sali konsumpcyjnej Wykonawcy, która mieści się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br/>
        <w:t xml:space="preserve">w Inowrocławiu w dzielnicy Mątwy w promieniu 1 km od pętli autobusowej przy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br/>
        <w:t>ul. Poznańskiej w miejscu łatwo dostępnym. Wykonawca powinien posiadać odpowiednie zaplecze kuchenne, salę konsumpcyjną, toaletę w celu prawidłowej realizacji zamówienia, także w przypadku zwiększenia liczby wydawanych posiłków. Sala konsumpcyjna powinna być wyposażona w co najmniej 10 miejsc siedzących. Posiłek musi być przyrządzany wydawany w pomieszczeniach spełniających wymagania przewidziane prawem.</w:t>
      </w:r>
    </w:p>
    <w:p w:rsidR="00BD280B" w:rsidRPr="00BD280B" w:rsidRDefault="00BD280B" w:rsidP="00BD2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zastrzega sobie zakaz wydawania przez Wykonawcę klientom Zamawiającego wszelkich używek w zamian za obiad, a także sprzedawania napojów alkoholowych.</w:t>
      </w:r>
    </w:p>
    <w:p w:rsidR="00BD280B" w:rsidRPr="00BD280B" w:rsidRDefault="00BD280B" w:rsidP="00BD2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Wydawanie obiadów klientowi następuje po okazaniu przez niego pisemnego skierowania wydanego przez Miejski Ośrodek Pomocy Społecznej w Inowrocławiu.</w:t>
      </w:r>
    </w:p>
    <w:p w:rsidR="00BD280B" w:rsidRPr="00BD280B" w:rsidRDefault="00BD280B" w:rsidP="00BD2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Przygotowanie i wydawanie posiłków odbywać się będzie zgodnie z zasadami Dobrej Praktyki Higienicznej i Dobrej Praktyki Produkcyjnej oraz podjęciem odpowiedzialności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lastRenderedPageBreak/>
        <w:t>za ich przestrzeganie. Wykonawca odpowiada za utrzymanie w czystości urządzeń gastronomicznych, w których przygotowywane i podawane będą posiłki oraz za zachowanie  czystości przez zatrudniony personel, czystość technologii przygotowywania i dostarczania posiłków.</w:t>
      </w:r>
    </w:p>
    <w:p w:rsidR="00BD280B" w:rsidRPr="00BD280B" w:rsidRDefault="00BD280B" w:rsidP="00BD2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Wykonawca zabezpieczy pracowników kuchni i pracowników wydawania w odpowiednią odzież ochronną. Odzież powinna być kompletna i czysta. Każdy pracownik świadczący usługę musi mieć aktualne badania sanitarno-epidemiologiczne. Wykonawca zobowiązany jest do odsunięcia od obsługi pracownika nieposiadającego aktualnych badań.</w:t>
      </w:r>
    </w:p>
    <w:p w:rsidR="00BD280B" w:rsidRPr="00BD280B" w:rsidRDefault="00BD280B" w:rsidP="00BD2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Personel Wykonawcy powinien być przyjaźnie nastawiony do klientów korzystających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br/>
        <w:t>z posiłków.</w:t>
      </w:r>
    </w:p>
    <w:p w:rsidR="00BD280B" w:rsidRPr="00BD280B" w:rsidRDefault="00BD280B" w:rsidP="00BD2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 przypadku awarii lub innych nieprzewidzianych zdarzeń Wykonawca jest zobowiązany zapewnić posiłki, o nie gorszej jakości na swój koszt z innych źródeł.</w:t>
      </w:r>
    </w:p>
    <w:p w:rsidR="00BD280B" w:rsidRPr="00BD280B" w:rsidRDefault="00BD280B" w:rsidP="00BD280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Warunki zapłaty za wykonane zamówienia:</w:t>
      </w:r>
    </w:p>
    <w:p w:rsidR="00BD280B" w:rsidRPr="00BD280B" w:rsidRDefault="00BD280B" w:rsidP="00BD280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pokrywa 100% kosztów obiadu.</w:t>
      </w:r>
    </w:p>
    <w:p w:rsidR="00BD280B" w:rsidRPr="00BD280B" w:rsidRDefault="00BD280B" w:rsidP="00BD280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Rozliczenie za wykonane usługi będzie następowało na podstawie faktur miesięcznych wystawionych przez wykonawcę na podstawie faktycznej liczby wydanych obiadów w danym miesiącu potwierdzonej przez Zamawiającego.</w:t>
      </w:r>
    </w:p>
    <w:p w:rsidR="00BD280B" w:rsidRPr="00BD280B" w:rsidRDefault="00BD280B" w:rsidP="00BD280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Wysokość wynagrodzenia należnego/cena należna Wykonawcy obliczona na podstawie cen jednostkowych zawartych w ofercie (za jeden obiad), będzie zależała od faktycznej liczby</w:t>
      </w:r>
      <w:r w:rsidRPr="00BD280B">
        <w:rPr>
          <w:rFonts w:ascii="Times New Roman" w:eastAsia="Arial Unicode MS" w:hAnsi="Times New Roman" w:cs="Times New Roman"/>
          <w:color w:val="FF0000"/>
          <w:kern w:val="32"/>
          <w:sz w:val="24"/>
          <w:szCs w:val="24"/>
        </w:rPr>
        <w:t xml:space="preserve">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wydanych obiadów. Określenie w umowie maksymalnego</w:t>
      </w:r>
      <w:r w:rsidRPr="00BD280B">
        <w:rPr>
          <w:rFonts w:ascii="Times New Roman" w:eastAsia="Arial Unicode MS" w:hAnsi="Times New Roman" w:cs="Times New Roman"/>
          <w:strike/>
          <w:kern w:val="32"/>
          <w:sz w:val="24"/>
          <w:szCs w:val="24"/>
        </w:rPr>
        <w:t xml:space="preserve">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wynagrodzenia/ceny (szacunkowa liczba obiadów w 2018 r. w dzielnicy Mątwy x cena obiadu jednostkowego brutto), w razie ich mniejszej liczby, nie stanowi podstawy do roszczenia wykonawcy o zapłatę.</w:t>
      </w:r>
    </w:p>
    <w:p w:rsidR="00BD280B" w:rsidRPr="00BD280B" w:rsidRDefault="00BD280B" w:rsidP="00BD280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Cena jednostkowa za jeden obiad podana w ofercie nie będzie ulegała zmianie przez okres trwania umowy.</w:t>
      </w:r>
    </w:p>
    <w:p w:rsidR="00BD280B" w:rsidRPr="00BD280B" w:rsidRDefault="00BD280B" w:rsidP="00BD280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zapłaci należne wykonawcy wynagrodzenie w terminie do 14 dni od dnia otrzymania faktury.</w:t>
      </w:r>
    </w:p>
    <w:p w:rsidR="00BD280B" w:rsidRPr="00BD280B" w:rsidRDefault="00BD280B" w:rsidP="00BD280B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16.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Wspólny Słownik Zamówień (CPV) :</w:t>
      </w:r>
    </w:p>
    <w:p w:rsidR="00BD280B" w:rsidRPr="00BD280B" w:rsidRDefault="00BD280B" w:rsidP="00BD280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55.32.20.00-3 usługi gotowania posiłków</w:t>
      </w:r>
    </w:p>
    <w:p w:rsidR="00BD280B" w:rsidRPr="00BD280B" w:rsidRDefault="00BD280B" w:rsidP="00BD280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55.32.10.00-6 usługi przygotowywania posiłków</w:t>
      </w:r>
    </w:p>
    <w:p w:rsidR="00BD280B" w:rsidRPr="00BD280B" w:rsidRDefault="00BD280B" w:rsidP="00BD280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55.32.00.00-9 usługi podawania posiłków</w:t>
      </w:r>
    </w:p>
    <w:p w:rsidR="00BD280B" w:rsidRPr="00BD280B" w:rsidRDefault="00BD280B" w:rsidP="00BD280B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17.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Usługa musi być realizowana zgodnie z przepisami prawa, m.in.:</w:t>
      </w:r>
    </w:p>
    <w:p w:rsidR="00BD280B" w:rsidRPr="00BD280B" w:rsidRDefault="00BD280B" w:rsidP="00BD280B">
      <w:pPr>
        <w:spacing w:after="0" w:line="240" w:lineRule="auto"/>
        <w:ind w:left="708" w:hanging="282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 xml:space="preserve">z wymogami określonymi w ustawie z dnia 25 sierpnia 2006 r. o bezpieczeństwie żywności i żywienia (tekst jednolity: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r. poz. 149</w:t>
      </w:r>
      <w:r w:rsidRPr="00BD280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z </w:t>
      </w:r>
      <w:proofErr w:type="spellStart"/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późn</w:t>
      </w:r>
      <w:proofErr w:type="spellEnd"/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. zm.), </w:t>
      </w:r>
    </w:p>
    <w:p w:rsidR="00BD280B" w:rsidRPr="00BD280B" w:rsidRDefault="00BD280B" w:rsidP="00BD280B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z zasadami Dobrej Praktyki Higienicznej i Dobrej Praktyki Produkcji.</w:t>
      </w: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BD280B" w:rsidRPr="00BD280B" w:rsidRDefault="00BD280B" w:rsidP="00BD28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b/>
          <w:kern w:val="32"/>
          <w:sz w:val="24"/>
          <w:szCs w:val="24"/>
        </w:rPr>
        <w:t xml:space="preserve">3 część zamówienia składa się z części 3a i 3b: </w:t>
      </w:r>
    </w:p>
    <w:p w:rsidR="00BD280B" w:rsidRPr="00BD280B" w:rsidRDefault="00BD280B" w:rsidP="00BD280B">
      <w:pPr>
        <w:spacing w:after="0" w:line="240" w:lineRule="auto"/>
        <w:ind w:left="851" w:hanging="491"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>3a.</w:t>
      </w:r>
      <w:r w:rsidRPr="00BD280B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ab/>
        <w:t>„Przygotowanie i dostarczenie gorących posiłków dla osób uczęszczających do Środowiskowego Domu Samopomocy w Inowrocławiu”</w:t>
      </w: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  <w:t>Szczegółowy opis przedmiotu zamówienia:</w:t>
      </w:r>
    </w:p>
    <w:p w:rsidR="00BD280B" w:rsidRPr="00BD280B" w:rsidRDefault="00BD280B" w:rsidP="00BD280B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Przygotowanie i dostarczanie gorących obiadów/posiłków dla osób uczęszczających do Środowiskowego Domu Samopomocy w Inowrocławiu, od poniedziałku do piątku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br/>
        <w:t>w okresie od 01.01.2018 r. do 31.12.2018 r., w godzinach od 13:00 do 13:30, dla przeciętnie 45 osób dziennie.</w:t>
      </w:r>
    </w:p>
    <w:p w:rsidR="00BD280B" w:rsidRPr="00BD280B" w:rsidRDefault="00BD280B" w:rsidP="00BD280B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Szacunkowa liczba zamawianych obiadów przez okres roku – 10665  szt.</w:t>
      </w:r>
    </w:p>
    <w:p w:rsidR="00BD280B" w:rsidRPr="00BD280B" w:rsidRDefault="00BD280B" w:rsidP="00BD280B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Zamawiający korzystając z prawa opcji przewiduje, że w czasie obowiązywania umowy liczba wydanych posiłków może ulec zmianie, tj. zmniejszeniu lub zwiększeniu  maksymalnie o 30 % szacunkowej liczby posiłków. Jeżeli Zamawiający nie skorzysta z prawa opcji Wykonawcy nie przysługują żadne roszczenia, w tym o zapłatę odszkodowania, z tytułu niezrealizowanej części zamówienia, jak również nie może być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lastRenderedPageBreak/>
        <w:t xml:space="preserve">podstawą do odmowy wykonania zamówienia. Zamawiający zastrzega sobie prawo do zmiany liczby zamawianych obiadów w skali dziennej, miesięcznej i rocznej w zależności od potrzeb oraz do złożenia zamówienia lub jego rezygnacji w określonym dniu i w określonych godzinach w związku z np. wyjazdem na wycieczkę, obchodami świąt i uroczystościami. ŚDS przewiduje 14 dniową </w:t>
      </w:r>
      <w:r w:rsidRPr="00BD280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przerwę w ciągu roku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. ŚDS codziennie do godz. 9:30 poda zamawianą liczbę obiadów w danym dniu.  </w:t>
      </w:r>
    </w:p>
    <w:p w:rsidR="00BD280B" w:rsidRPr="00BD280B" w:rsidRDefault="00BD280B" w:rsidP="00BD280B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wymaga, aby:</w:t>
      </w:r>
    </w:p>
    <w:p w:rsidR="00BD280B" w:rsidRPr="00BD280B" w:rsidRDefault="00BD280B" w:rsidP="00BD280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obiad/posiłek składał się z:</w:t>
      </w:r>
    </w:p>
    <w:p w:rsidR="00BD280B" w:rsidRPr="00BD280B" w:rsidRDefault="00BD280B" w:rsidP="00BD280B">
      <w:pPr>
        <w:tabs>
          <w:tab w:val="left" w:pos="1134"/>
        </w:tabs>
        <w:spacing w:after="0" w:line="240" w:lineRule="auto"/>
        <w:ind w:left="717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-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ab/>
        <w:t>pierwszego dania: zupy (nie mniej niż 500 g)</w:t>
      </w:r>
    </w:p>
    <w:p w:rsidR="00BD280B" w:rsidRPr="00BD280B" w:rsidRDefault="00BD280B" w:rsidP="00BD280B">
      <w:p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-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ab/>
        <w:t>drugiego dania, na które składają się: ziemniaki lub zamiennie: kasza, ryż, kluski, makaron (nie mniej niż 200g) oraz mięso (nie mniej niż 120 g) i dodatki – zestaw surówek, warzywa gotowane, sałatki itp. (nie mniej niż 150 g)</w:t>
      </w:r>
    </w:p>
    <w:p w:rsidR="00BD280B" w:rsidRPr="00BD280B" w:rsidRDefault="00BD280B" w:rsidP="00BD280B">
      <w:p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Podane gramatury dotyczą wyżej wymienionych produktów po obróbce termicznej.</w:t>
      </w:r>
    </w:p>
    <w:p w:rsidR="00BD280B" w:rsidRPr="00BD280B" w:rsidRDefault="00BD280B" w:rsidP="00BD280B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Obiady muszą być zapakowane porcyjnie w opakowania jednorazowego użytku wraz z dołączonymi sztućcami jednorazowego użytku.</w:t>
      </w:r>
    </w:p>
    <w:p w:rsidR="00BD280B" w:rsidRPr="00BD280B" w:rsidRDefault="00BD280B" w:rsidP="00BD280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posiłki był sporządzane zgodnie z normami Instytutu Żywności i Żywienia. Wartość kaloryczna powinna uwzględniać rację pokarmową dla osób dorosłych. Warunki podawania oraz sposób przygotowania muszą spełniać wszelkie wymogi sanitarno-epidemiologiczne;</w:t>
      </w:r>
    </w:p>
    <w:p w:rsidR="00BD280B" w:rsidRPr="00BD280B" w:rsidRDefault="00BD280B" w:rsidP="00BD280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posiłki były przygotowane wg zasad racjonalnego żywienia. Muszą być sycące, smaczne, urozmaicone, bezwzględnie świeże i przyrządzane w dniu wydawania. Posiłek nie musi zapewniać dziennej normy zapotrzebowania organizmu na energię.</w:t>
      </w:r>
    </w:p>
    <w:p w:rsidR="00BD280B" w:rsidRPr="00BD280B" w:rsidRDefault="00BD280B" w:rsidP="00BD280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Dla osób, które nie jadają posiłków mięsnych Wykonawca będzie zobowiązany wydawać obiady bezmięsne o równowartości kalorycznej obiadu mięsnego, natomiast dla osób wymagających diety Wykonawca będzie wydawał posiłki dietetyczne o równowartości kalorycznej obiadu mięsnego.</w:t>
      </w:r>
    </w:p>
    <w:p w:rsidR="00BD280B" w:rsidRPr="00BD280B" w:rsidRDefault="00BD280B" w:rsidP="00BD280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Temperatura dostarczonych posiłków oraz czas przechowywania od momentu wyprodukowania do momentu wydania powinny być zgodne z zasadami Dobrej Praktyki Higienicznej i Dobrej Praktyki Produkcji.</w:t>
      </w:r>
    </w:p>
    <w:p w:rsidR="00BD280B" w:rsidRPr="00BD280B" w:rsidRDefault="00BD280B" w:rsidP="00BD280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Obiady będą dostarczane i wnoszone do pomieszczenia wskazanego przez Zamawiającego w Środowiskowym Domu Samopomocy przy ul. Św. Ducha 90 w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br/>
        <w:t xml:space="preserve"> Inowrocławiu. Wykonawca powinien posiadać odpowiednie zaplecze kuchenne do przygotowywania żywności. Posiłek musi być przyrządzany w pomieszczeniach spełniających wymagania przewidziane prawem.</w:t>
      </w:r>
    </w:p>
    <w:p w:rsidR="00BD280B" w:rsidRPr="00BD280B" w:rsidRDefault="00BD280B" w:rsidP="00BD280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Wykonawca musi dostarczać posiłki samochodem spełniającym wymogi sanitarne dotyczące przewozu żywności poświadczone decyzją lub innym dokumentem wydanym przez Państwowego Powiatowego Inspektora Sanitarnego.</w:t>
      </w:r>
    </w:p>
    <w:p w:rsidR="00BD280B" w:rsidRPr="00BD280B" w:rsidRDefault="00BD280B" w:rsidP="00BD280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Wykonawca ma dostarczać posiłki własnym transportem, którego koszt ma być wliczony w cenę oferty. Jeżeli Wykonawca nie dostarczy posiłków o określonej godzinie, Zamawiający ma prawo zamówić posiłki w trybie pilnym u innego dostawcy na koszt Wykonawcy.</w:t>
      </w:r>
    </w:p>
    <w:p w:rsidR="00BD280B" w:rsidRPr="00BD280B" w:rsidRDefault="00BD280B" w:rsidP="00BD280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Wykonawca usuwa na własny koszt z terenu Środowiskowego Domu Samopomocy wszelkie odpady pokonsumpcyjne - w tym naczynia i sztućce jednorazowe w dniu dostarczenia posiłków.</w:t>
      </w:r>
    </w:p>
    <w:p w:rsidR="00BD280B" w:rsidRPr="00BD280B" w:rsidRDefault="00BD280B" w:rsidP="00BD280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Przygotowanie i dostarczanie posiłków odbywać się będzie zgodnie z zasadami Dobrej Praktyki Higienicznej i Dobrej Praktyki Produkcyjnej oraz podjęciem odpowiedzialności za ich przestrzeganie. Wykonawca odpowiada za utrzymanie w czystości urządzeń gastronomicznych, w których przygotowywane i podawane będą posiłki oraz za zachowanie czystości przez  zatrudniony personel, czystość technologii przygotowywania i dostarczania posiłków.</w:t>
      </w:r>
    </w:p>
    <w:p w:rsidR="00BD280B" w:rsidRPr="00BD280B" w:rsidRDefault="00BD280B" w:rsidP="00BD280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Wykonawca zabezpieczy pracowników kuchni i pracowników przywożących posiłki w odpowiednią odzież ochronną. Odzież powinna być kompletna i czysta. Każdy pracownik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lastRenderedPageBreak/>
        <w:t>świadczący usługę musi mieć aktualne badania sanitarno-epidemiologiczne. Wykonawca zobowiązany jest do odsunięcia od obsługi pracownika nieposiadającego aktualnych badań.</w:t>
      </w:r>
    </w:p>
    <w:p w:rsidR="00BD280B" w:rsidRPr="00BD280B" w:rsidRDefault="00BD280B" w:rsidP="00BD280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 przypadku awarii lub innych nieprzewidzianych zdarzeń Wykonawca jest zobowiązany zapewnić posiłki, o nie gorszej jakości na swój koszt z innych źródeł.</w:t>
      </w:r>
    </w:p>
    <w:p w:rsidR="00BD280B" w:rsidRPr="00BD280B" w:rsidRDefault="00BD280B" w:rsidP="00BD280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Warunki zapłaty za wykonane zamówienia:</w:t>
      </w:r>
    </w:p>
    <w:p w:rsidR="00BD280B" w:rsidRPr="00BD280B" w:rsidRDefault="00BD280B" w:rsidP="00BD28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pokrywa 100% kosztów obiadu.</w:t>
      </w:r>
    </w:p>
    <w:p w:rsidR="00BD280B" w:rsidRPr="00BD280B" w:rsidRDefault="00BD280B" w:rsidP="00BD28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Rozliczenie za wykonane usługi będzie następowało na podstawie faktur miesięcznych wy-stawionych przez wykonawcę na podstawie faktycznej liczby wydanych obiadów w danym miesiącu potwierdzonej przez Zamawiającego.</w:t>
      </w:r>
    </w:p>
    <w:p w:rsidR="00BD280B" w:rsidRPr="00BD280B" w:rsidRDefault="00BD280B" w:rsidP="00BD28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Wysokość wynagrodzenia należnego/cena należna Wykonawcy obliczona na podstawie cen jednostkowych zawartych w ofercie (za jeden obiad), będzie zależała od faktycznej liczby wydanych obiadów. Określenie w umowie maksymalnego </w:t>
      </w:r>
      <w:r w:rsidRPr="00BD280B">
        <w:rPr>
          <w:rFonts w:ascii="Times New Roman" w:eastAsia="Arial Unicode MS" w:hAnsi="Times New Roman" w:cs="Times New Roman"/>
          <w:strike/>
          <w:kern w:val="32"/>
          <w:sz w:val="24"/>
          <w:szCs w:val="24"/>
        </w:rPr>
        <w:t>ilości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 wynagrodzenia/ceny (szacunkowa liczba obiadów w 2018 r. x cena obiadu jednostkowego brutto), w razie ich mniejszej liczby, nie stanowi podstawy do roszczenia wykonawcy o zapłatę.</w:t>
      </w:r>
    </w:p>
    <w:p w:rsidR="00BD280B" w:rsidRPr="00BD280B" w:rsidRDefault="00BD280B" w:rsidP="00BD28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Cena jednostkowa za jeden obiad podana w ofercie nie będzie ulegała zmianie przez okres trwania umowy.</w:t>
      </w:r>
    </w:p>
    <w:p w:rsidR="00BD280B" w:rsidRPr="00BD280B" w:rsidRDefault="00BD280B" w:rsidP="00BD280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zapłaci należne wykonawcy wynagrodzenie w terminie do 14 dni od dnia otrzymania faktury.</w:t>
      </w:r>
    </w:p>
    <w:p w:rsidR="00BD280B" w:rsidRPr="00BD280B" w:rsidRDefault="00BD280B" w:rsidP="00BD280B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15.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Wspólny Słownik Zamówień (CPV) :</w:t>
      </w:r>
    </w:p>
    <w:p w:rsidR="00BD280B" w:rsidRPr="00BD280B" w:rsidRDefault="00BD280B" w:rsidP="00BD28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55.32.20.00-3 usługi gotowania posiłków</w:t>
      </w:r>
    </w:p>
    <w:p w:rsidR="00BD280B" w:rsidRPr="00BD280B" w:rsidRDefault="00BD280B" w:rsidP="00BD28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55.32.10.00-6 usługi przygotowywania posiłków</w:t>
      </w:r>
    </w:p>
    <w:p w:rsidR="00BD280B" w:rsidRPr="00BD280B" w:rsidRDefault="00BD280B" w:rsidP="00BD28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55.32.00.00-9 usługi podawania posiłków</w:t>
      </w:r>
    </w:p>
    <w:p w:rsidR="00BD280B" w:rsidRPr="00BD280B" w:rsidRDefault="00BD280B" w:rsidP="00BD28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55.52.00.00-1  usługi dostarczania posiłków</w:t>
      </w:r>
    </w:p>
    <w:p w:rsidR="00BD280B" w:rsidRPr="00BD280B" w:rsidRDefault="00BD280B" w:rsidP="00BD280B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16.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Usługa musi być realizowana zgodnie z przepisami prawa, m.in.:</w:t>
      </w:r>
    </w:p>
    <w:p w:rsidR="00BD280B" w:rsidRPr="00BD280B" w:rsidRDefault="00BD280B" w:rsidP="00BD280B">
      <w:pPr>
        <w:spacing w:after="0" w:line="240" w:lineRule="auto"/>
        <w:ind w:left="708" w:hanging="282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-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 xml:space="preserve">wymogami określonymi w ustawie z dnia 25 sierpnia 2006 r. o bezpieczeństwie żywności i żywienia (tekst jednolity: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r. poz. 149</w:t>
      </w:r>
      <w:r w:rsidRPr="00BD280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z </w:t>
      </w:r>
      <w:proofErr w:type="spellStart"/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późn</w:t>
      </w:r>
      <w:proofErr w:type="spellEnd"/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. zm.),</w:t>
      </w:r>
    </w:p>
    <w:p w:rsidR="00BD280B" w:rsidRPr="00BD280B" w:rsidRDefault="00BD280B" w:rsidP="00BD280B">
      <w:pPr>
        <w:spacing w:after="0" w:line="240" w:lineRule="auto"/>
        <w:ind w:left="708" w:hanging="282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z zasadami Dobrej Praktyki Higienicznej i Dobrej Praktyki Produkcji.</w:t>
      </w: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BD280B" w:rsidRPr="00BD280B" w:rsidRDefault="00BD280B" w:rsidP="00BD280B">
      <w:pPr>
        <w:spacing w:after="0" w:line="240" w:lineRule="auto"/>
        <w:ind w:left="709" w:hanging="425"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>3b.</w:t>
      </w:r>
      <w:r w:rsidRPr="00BD280B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ab/>
        <w:t>„Przygotowanie i dostarczenie gorących posiłków dla klientów Miejskiego Ośrodka Pomocy Społecznej w Inowrocławiu – mieszkańców mieszkań chronionych przy ul. Św. Ducha 90 w Inowrocławiu”</w:t>
      </w: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  <w:t>Szczegółowy opis przedmiotu zamówienia:</w:t>
      </w:r>
    </w:p>
    <w:p w:rsidR="00BD280B" w:rsidRPr="00BD280B" w:rsidRDefault="00BD280B" w:rsidP="00BD280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Przygotowanie i dostarczenie gorących obiadów/posiłków dla klientów Miejskiego Ośrodka Pomocy Społecznej w Inowrocławiu – mieszkańców mieszkań chronionych przy ul. Św. Ducha 90 w Inowrocławiu od poniedziałku do niedzieli w okresie od 01.01.2018 r. do 31.12.2018 r., w godzinach od 13:15 do 13:45, dla przeciętnie 4 osób dziennie.</w:t>
      </w:r>
    </w:p>
    <w:p w:rsidR="00BD280B" w:rsidRPr="00BD280B" w:rsidRDefault="00BD280B" w:rsidP="00BD280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Szacunkowa liczba zamawianych obiadów przez okres roku –  1460 szt.</w:t>
      </w:r>
    </w:p>
    <w:p w:rsidR="00BD280B" w:rsidRPr="00BD280B" w:rsidRDefault="00BD280B" w:rsidP="00BD280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korzystając z prawa opcji przewiduje, że w czasie obowiązywania umowy liczba wydanych posiłków może ulec zmianie, tj. zmniejszeniu lub zwiększeniu  maksymalnie o 30 % szacunkowej liczby posiłków. Powyższe wynikać będzie ze zmiany liczby osób kwalifikujących się do uzyskania tego rodzaju pomocy. Jeżeli Zamawiający nie skorzysta z prawa opcji Wykonawcy nie przysługują żadne roszczenia, w tym o zapłatę odszkodowania, z tytułu niezrealizowanej części zamówienia, jak również nie może być podstawą do odmowy wykonania zamówienia.</w:t>
      </w:r>
    </w:p>
    <w:p w:rsidR="00BD280B" w:rsidRPr="00BD280B" w:rsidRDefault="00BD280B" w:rsidP="00BD280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wymaga, aby:</w:t>
      </w:r>
    </w:p>
    <w:p w:rsidR="00BD280B" w:rsidRPr="00BD280B" w:rsidRDefault="00BD280B" w:rsidP="00BD280B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1)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obiad/posiłek składał się z:</w:t>
      </w:r>
    </w:p>
    <w:p w:rsidR="00BD280B" w:rsidRPr="00BD280B" w:rsidRDefault="00BD280B" w:rsidP="00BD280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pierwszego dania: zupy (nie mniej niż 500 g)</w:t>
      </w:r>
    </w:p>
    <w:p w:rsidR="00BD280B" w:rsidRPr="00BD280B" w:rsidRDefault="00BD280B" w:rsidP="00BD280B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lastRenderedPageBreak/>
        <w:t>-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drugiego dania, na które składają się: ziemniaki lub zamiennie: kasza, ryż, kluski, makaron (nie mniej niż 200g) oraz mięso (nie mniej niż 120 g) i dodatki – zestaw surówek, warzywa gotowane, sałatki itp. (nie mniej niż 150 g)</w:t>
      </w:r>
    </w:p>
    <w:p w:rsidR="00BD280B" w:rsidRPr="00BD280B" w:rsidRDefault="00BD280B" w:rsidP="00BD280B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Podane gramatury dotyczą wyżej wymienionych produktów po obróbce termicznej. Obiady muszą być zapakowane porcyjnie w opakowania jednorazowego użytku.</w:t>
      </w:r>
    </w:p>
    <w:p w:rsidR="00BD280B" w:rsidRPr="00BD280B" w:rsidRDefault="00BD280B" w:rsidP="00BD280B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2)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posiłki były  sporządzane zgodnie z normami Instytutu Żywności i Żywienia. Wartość kaloryczna powinna uwzględniać rację pokarmową dla osób dorosłych. Warunki podawania oraz sposób przygotowania muszą spełniać wszelkie wymogi sanitarno-epidemiologiczne;</w:t>
      </w:r>
    </w:p>
    <w:p w:rsidR="00BD280B" w:rsidRPr="00BD280B" w:rsidRDefault="00BD280B" w:rsidP="00BD280B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3)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posiłki były przygotowane wg zasad racjonalnego żywienia. Muszą być sycące, smaczne, urozmaicone, bezwzględnie świeże i przyrządzane w dniu wydawania. Posiłek nie musi zapewniać dziennej normy zapotrzebowania organizmu na energię.</w:t>
      </w:r>
    </w:p>
    <w:p w:rsidR="00BD280B" w:rsidRPr="00BD280B" w:rsidRDefault="00BD280B" w:rsidP="00BD280B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5.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Dla osób, które nie jadają posiłków mięsnych Wykonawca będzie zobowiązany wydawać obiady bezmięsne o równowartości kalorycznej obiadu mięsnego, natomiast dla osób wymagających diety Wykonawca będzie wydawał posiłki dietetyczne o równowartości kalorycznej obiadu mięsnego.</w:t>
      </w:r>
    </w:p>
    <w:p w:rsidR="00BD280B" w:rsidRPr="00BD280B" w:rsidRDefault="00BD280B" w:rsidP="00BD280B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6.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Temperatura dostarczonych posiłków oraz czas przechowywania od momentu wyprodukowania do momentu wydania powinny być zgodne z zasadami Dobrej Praktyki Higienicznej i Dobrej Praktyki Produkcji.</w:t>
      </w:r>
    </w:p>
    <w:p w:rsidR="00BD280B" w:rsidRPr="00BD280B" w:rsidRDefault="00BD280B" w:rsidP="00BD280B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7.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Obiady będą dostarczane i wnoszone do pomieszczeń wskazanych przez Zamawiającego w budynku przy ul. Św. Ducha 90 w Inowrocławiu. Wykonawca powinien posiadać odpowiednie zaplecze kuchenne do przygotowywania żywności. Posiłek musi być przyrządzany w pomieszczeniach spełniających wymagania przewidziane prawem.</w:t>
      </w:r>
    </w:p>
    <w:p w:rsidR="00BD280B" w:rsidRPr="00BD280B" w:rsidRDefault="00BD280B" w:rsidP="00BD280B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8.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Wykonawca musi dostarczać posiłki samochodem spełniającym wymogi sanitarne dotyczące przewozu żywności poświadczone decyzją lub innym dokumentem wydanym przez Państwowego Powiatowego Inspektora Sanitarnego.</w:t>
      </w:r>
    </w:p>
    <w:p w:rsidR="00BD280B" w:rsidRPr="00BD280B" w:rsidRDefault="00BD280B" w:rsidP="00BD280B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9.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Wykonawca ma dostarczać posiłki własnym transportem, którego koszt ma być wliczony w cenę oferty. Jeżeli Wykonawca nie dostarczy posiłków o określonej godzinie, Zamawiający ma prawo zamówić posiłki w trybie pilnym u innego dostawcy na koszt Wykonawcy.</w:t>
      </w:r>
    </w:p>
    <w:p w:rsidR="00BD280B" w:rsidRPr="00BD280B" w:rsidRDefault="00BD280B" w:rsidP="00BD280B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10.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Przygotowanie i dostarczanie posiłków odbywać się będzie zgodnie z zasadami Dobrej Praktyki Higienicznej i Dobrej Praktyki Produkcyjnej oraz podjęciem odpowiedzialności  za ich przestrzeganie. Wykonawca odpowiada za utrzymanie w czystości urządzeń gastronomicznych, w których przygotowywane i podawane będą posiłki oraz za zachowanie czystości przez zatrudniony personel, czystość technologii przygotowywania i dostarczania posiłków.</w:t>
      </w:r>
    </w:p>
    <w:p w:rsidR="00BD280B" w:rsidRPr="00BD280B" w:rsidRDefault="00BD280B" w:rsidP="00BD280B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11.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 xml:space="preserve">Wykonawca zabezpieczy pracowników kuchni i pracowników przywożących posiłki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br/>
        <w:t>w odpowiednią odzież ochronną. Odzież powinna być kompletna i czysta. Każdy pracownik świadczący usługę musi mieć aktualne badania sanitarno-epidemiologiczne. Wykonawca zobowiązany jest do odsunięcia od obsługi pracownika nieposiadającego aktualnych badań.</w:t>
      </w:r>
    </w:p>
    <w:p w:rsidR="00BD280B" w:rsidRPr="00BD280B" w:rsidRDefault="00BD280B" w:rsidP="00BD280B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12.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 przypadku awarii lub innych nieprzewidzianych zdarzeń Wykonawca jest zobowiązany zapewnić posiłki, o nie gorszej jakości na swój koszt z innych źródeł.</w:t>
      </w:r>
    </w:p>
    <w:p w:rsidR="00BD280B" w:rsidRPr="00BD280B" w:rsidRDefault="00BD280B" w:rsidP="00BD280B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13.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Warunki zapłaty za wykonane zamówienia:</w:t>
      </w:r>
    </w:p>
    <w:p w:rsidR="00BD280B" w:rsidRPr="00BD280B" w:rsidRDefault="00BD280B" w:rsidP="00BD28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1)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Zamawiający pokrywa 100% kosztów obiadu.</w:t>
      </w:r>
    </w:p>
    <w:p w:rsidR="00BD280B" w:rsidRPr="00BD280B" w:rsidRDefault="00BD280B" w:rsidP="00BD280B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2)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Rozliczenie za wykonane usługi będzie następowało na podstawie faktur miesięcznych wystawionych przez wykonawcę na podstawie faktycznej liczby wydanych obiadów w danym miesiącu potwierdzonej przez Zamawiającego.</w:t>
      </w:r>
    </w:p>
    <w:p w:rsidR="00BD280B" w:rsidRPr="00BD280B" w:rsidRDefault="00BD280B" w:rsidP="00BD280B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3)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Wysokość wynagrodzenia należnego/cena należna Wykonawcy obliczona na podstawie cen jednostkowych zawartych w ofercie (za jeden obiad), będzie zależała od faktycznej ilości wydanych obiadów. Określenie w umowie maksymalnego</w:t>
      </w:r>
      <w:r w:rsidRPr="00BD280B">
        <w:rPr>
          <w:rFonts w:ascii="Times New Roman" w:eastAsia="Arial Unicode MS" w:hAnsi="Times New Roman" w:cs="Times New Roman"/>
          <w:strike/>
          <w:color w:val="FF0000"/>
          <w:kern w:val="32"/>
          <w:sz w:val="24"/>
          <w:szCs w:val="24"/>
          <w:lang w:eastAsia="pl-PL"/>
        </w:rPr>
        <w:t xml:space="preserve">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wynagrodzenia/ceny (szacunkowa liczby obiadów w 2018 r. x cena obiadu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lastRenderedPageBreak/>
        <w:t>jednostkowego brutto), w razie ich mniejszej liczby, nie stanowi podstawy do roszczenia wykonawcy o zapłatę.</w:t>
      </w:r>
    </w:p>
    <w:p w:rsidR="00BD280B" w:rsidRPr="00BD280B" w:rsidRDefault="00BD280B" w:rsidP="00BD280B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4)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Cena jednostkowa za jeden obiad podana w ofercie nie będzie ulegała zmianie przez okres trwania umowy.</w:t>
      </w:r>
    </w:p>
    <w:p w:rsidR="00BD280B" w:rsidRPr="00BD280B" w:rsidRDefault="00BD280B" w:rsidP="00BD280B">
      <w:pPr>
        <w:spacing w:after="0" w:line="240" w:lineRule="auto"/>
        <w:ind w:left="708" w:hanging="282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5)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Zamawiający zapłaci należne wykonawcy wynagrodzenie w terminie do 14 dni od dnia otrzymania faktury.</w:t>
      </w:r>
    </w:p>
    <w:p w:rsidR="00BD280B" w:rsidRPr="00BD280B" w:rsidRDefault="00BD280B" w:rsidP="00BD280B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14.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Wspólny Słownik Zamówień (CPV) :</w:t>
      </w:r>
    </w:p>
    <w:p w:rsidR="00BD280B" w:rsidRPr="00BD280B" w:rsidRDefault="00BD280B" w:rsidP="00BD280B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55.32.20.00-3 usługi gotowania posiłków</w:t>
      </w:r>
    </w:p>
    <w:p w:rsidR="00BD280B" w:rsidRPr="00BD280B" w:rsidRDefault="00BD280B" w:rsidP="00BD280B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55.32.10.00-6 usługi przygotowywania posiłków</w:t>
      </w:r>
    </w:p>
    <w:p w:rsidR="00BD280B" w:rsidRPr="00BD280B" w:rsidRDefault="00BD280B" w:rsidP="00BD280B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55.32.00.00-9 usługi podawania posiłków</w:t>
      </w:r>
    </w:p>
    <w:p w:rsidR="00BD280B" w:rsidRPr="00BD280B" w:rsidRDefault="00BD280B" w:rsidP="00BD280B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55.52.00.00-1  usługi dostarczania posiłków</w:t>
      </w:r>
    </w:p>
    <w:p w:rsidR="00BD280B" w:rsidRPr="00BD280B" w:rsidRDefault="00BD280B" w:rsidP="00BD280B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15.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Usługa musi być realizowana zgodnie z przepisami prawa, m.in.:</w:t>
      </w:r>
    </w:p>
    <w:p w:rsidR="00BD280B" w:rsidRPr="00BD280B" w:rsidRDefault="00BD280B" w:rsidP="00BD280B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 xml:space="preserve">z wymogami określonymi w ustawie z dnia 25 sierpnia 2006 r. o bezpieczeństwie żywności i żywienia (tekst jednolity: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r. poz. 149</w:t>
      </w:r>
      <w:r w:rsidRPr="00BD280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z </w:t>
      </w:r>
      <w:proofErr w:type="spellStart"/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późn</w:t>
      </w:r>
      <w:proofErr w:type="spellEnd"/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. zm.),</w:t>
      </w:r>
    </w:p>
    <w:p w:rsidR="00BD280B" w:rsidRPr="00BD280B" w:rsidRDefault="00BD280B" w:rsidP="00BD280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z zasadami Dobrej Praktyki Higienicznej i Dobrej Praktyki Produkcji.</w:t>
      </w:r>
    </w:p>
    <w:p w:rsidR="00BD280B" w:rsidRPr="00BD280B" w:rsidRDefault="00BD280B" w:rsidP="00BD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280B" w:rsidRPr="00BD280B" w:rsidRDefault="00BD280B" w:rsidP="00BD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</w:t>
      </w:r>
      <w:r w:rsidRPr="00BD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Miejsce i termin wykonania zamówienia na usługi społeczne</w:t>
      </w:r>
    </w:p>
    <w:p w:rsidR="00BD280B" w:rsidRPr="00BD280B" w:rsidRDefault="00BD280B" w:rsidP="00BD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80B" w:rsidRPr="00BD280B" w:rsidRDefault="00BD280B" w:rsidP="00BD28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Miejsce wykonywania zamówienia:</w:t>
      </w:r>
    </w:p>
    <w:p w:rsidR="00BD280B" w:rsidRPr="00BD280B" w:rsidRDefault="00BD280B" w:rsidP="00BD280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część zamówienia: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wydawania gorących posiłków  – Inowrocław. Obiady będą wydawane w sali konsumpcyjnej Wykonawcy, która mieści się w Inowrocławiu w miejscu łatwo dostępnym (możliwy dojazd kilkoma autobusami MPK z  dużą częstotliwością).</w:t>
      </w:r>
    </w:p>
    <w:p w:rsidR="00BD280B" w:rsidRPr="00BD280B" w:rsidRDefault="00BD280B" w:rsidP="00BD280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część zamówienia: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wydawania gorących posiłków – dzielnica Inowrocławia - Mątwy. Obiady będą wydawane w sali konsumpcyjnej Wykonawcy, która mieści się w Inowrocławiu w dzielnicy Mątwy, w promieniu 1 km od pętli autobusowej przy ul. Poznańskiej w miejscu łatwo dostępnym.</w:t>
      </w:r>
    </w:p>
    <w:p w:rsidR="00BD280B" w:rsidRPr="00BD280B" w:rsidRDefault="00BD280B" w:rsidP="00BD280B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BD280B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część zamówienia: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80B" w:rsidRPr="00BD280B" w:rsidRDefault="00BD280B" w:rsidP="00BD280B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3a.</w:t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gorących posiłków do siedziby Środowiskowego Domu Samopomocy w Inowrocławiu przy ul. Św. Ducha 90.</w:t>
      </w:r>
    </w:p>
    <w:p w:rsidR="00BD280B" w:rsidRPr="00BD280B" w:rsidRDefault="00BD280B" w:rsidP="00BD280B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3b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Dostawa gorących posiłków do pomieszczeń wskazanych przez Zamawiającego w budynku przy ul. Św. Ducha 90 w Inowrocławiu.</w:t>
      </w:r>
    </w:p>
    <w:p w:rsidR="00BD280B" w:rsidRPr="00BD280B" w:rsidRDefault="00BD280B" w:rsidP="00BD28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Przewidywany  termin wykonywania zamówienia:</w:t>
      </w:r>
    </w:p>
    <w:p w:rsidR="00BD280B" w:rsidRPr="00BD280B" w:rsidRDefault="00BD280B" w:rsidP="00BD280B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80B">
        <w:rPr>
          <w:rFonts w:ascii="Times New Roman" w:eastAsia="Calibri" w:hAnsi="Times New Roman" w:cs="Times New Roman"/>
          <w:sz w:val="24"/>
          <w:szCs w:val="24"/>
        </w:rPr>
        <w:t>a)</w:t>
      </w:r>
      <w:r w:rsidRPr="00BD280B">
        <w:rPr>
          <w:rFonts w:ascii="Times New Roman" w:eastAsia="Calibri" w:hAnsi="Times New Roman" w:cs="Times New Roman"/>
          <w:b/>
          <w:sz w:val="24"/>
          <w:szCs w:val="24"/>
        </w:rPr>
        <w:tab/>
        <w:t>1 część zamówienia:</w:t>
      </w:r>
      <w:r w:rsidRPr="00BD280B">
        <w:rPr>
          <w:rFonts w:ascii="Times New Roman" w:eastAsia="Calibri" w:hAnsi="Times New Roman" w:cs="Times New Roman"/>
          <w:sz w:val="24"/>
          <w:szCs w:val="24"/>
        </w:rPr>
        <w:t xml:space="preserve"> 01.01.2018 r. - 31.12.2018 r. </w:t>
      </w:r>
    </w:p>
    <w:p w:rsidR="00BD280B" w:rsidRPr="00BD280B" w:rsidRDefault="00BD280B" w:rsidP="00BD280B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80B">
        <w:rPr>
          <w:rFonts w:ascii="Times New Roman" w:eastAsia="Calibri" w:hAnsi="Times New Roman" w:cs="Times New Roman"/>
          <w:sz w:val="24"/>
          <w:szCs w:val="24"/>
        </w:rPr>
        <w:t>b)</w:t>
      </w:r>
      <w:r w:rsidRPr="00BD280B">
        <w:rPr>
          <w:rFonts w:ascii="Times New Roman" w:eastAsia="Calibri" w:hAnsi="Times New Roman" w:cs="Times New Roman"/>
          <w:sz w:val="24"/>
          <w:szCs w:val="24"/>
        </w:rPr>
        <w:tab/>
      </w:r>
      <w:r w:rsidRPr="00BD280B">
        <w:rPr>
          <w:rFonts w:ascii="Times New Roman" w:eastAsia="Calibri" w:hAnsi="Times New Roman" w:cs="Times New Roman"/>
          <w:b/>
          <w:sz w:val="24"/>
          <w:szCs w:val="24"/>
        </w:rPr>
        <w:t>2 część zamówienia:</w:t>
      </w:r>
      <w:r w:rsidRPr="00BD280B">
        <w:rPr>
          <w:rFonts w:ascii="Times New Roman" w:eastAsia="Calibri" w:hAnsi="Times New Roman" w:cs="Times New Roman"/>
          <w:sz w:val="24"/>
          <w:szCs w:val="24"/>
        </w:rPr>
        <w:t xml:space="preserve"> 01.01.2018 r. - 31.12.2018 r.</w:t>
      </w:r>
    </w:p>
    <w:p w:rsidR="00BD280B" w:rsidRPr="00BD280B" w:rsidRDefault="00BD280B" w:rsidP="00BD280B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80B">
        <w:rPr>
          <w:rFonts w:ascii="Times New Roman" w:eastAsia="Calibri" w:hAnsi="Times New Roman" w:cs="Times New Roman"/>
          <w:sz w:val="24"/>
          <w:szCs w:val="24"/>
        </w:rPr>
        <w:t>c)</w:t>
      </w:r>
      <w:r w:rsidRPr="00BD280B">
        <w:rPr>
          <w:rFonts w:ascii="Times New Roman" w:eastAsia="Calibri" w:hAnsi="Times New Roman" w:cs="Times New Roman"/>
          <w:sz w:val="24"/>
          <w:szCs w:val="24"/>
        </w:rPr>
        <w:tab/>
      </w:r>
      <w:r w:rsidRPr="00BD280B">
        <w:rPr>
          <w:rFonts w:ascii="Times New Roman" w:eastAsia="Calibri" w:hAnsi="Times New Roman" w:cs="Times New Roman"/>
          <w:b/>
          <w:sz w:val="24"/>
          <w:szCs w:val="24"/>
        </w:rPr>
        <w:t>3 część zamówienia:</w:t>
      </w:r>
    </w:p>
    <w:p w:rsidR="00BD280B" w:rsidRPr="00BD280B" w:rsidRDefault="00BD280B" w:rsidP="00BD280B">
      <w:p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3a.</w:t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01.01.2018 r. - 31.12.2018 r. Zamawiający zastrzega sobie prawo rezygnacji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posiłków w określonym dniu i w określonych godzinach w związku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np. wyjazdem na wycieczkę, obchodami świąt i uroczystościami. ŚDS przewiduje 14 dniową przerwę w roku – przewidy</w:t>
      </w:r>
      <w:r w:rsidR="005C5131">
        <w:rPr>
          <w:rFonts w:ascii="Times New Roman" w:eastAsia="Times New Roman" w:hAnsi="Times New Roman" w:cs="Times New Roman"/>
          <w:sz w:val="24"/>
          <w:szCs w:val="24"/>
          <w:lang w:eastAsia="pl-PL"/>
        </w:rPr>
        <w:t>wana przerwa wakacyjna 30 lipca 2018 – 17</w:t>
      </w:r>
      <w:bookmarkStart w:id="0" w:name="_GoBack"/>
      <w:bookmarkEnd w:id="0"/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2018 r.</w:t>
      </w:r>
    </w:p>
    <w:p w:rsidR="00BD280B" w:rsidRPr="00BD280B" w:rsidRDefault="00BD280B" w:rsidP="00BD280B">
      <w:pPr>
        <w:tabs>
          <w:tab w:val="left" w:pos="993"/>
          <w:tab w:val="left" w:pos="1276"/>
        </w:tabs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3b.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01.01.2018 r. - 31.12.2018 r.</w:t>
      </w:r>
    </w:p>
    <w:p w:rsidR="00BD280B" w:rsidRPr="00BD280B" w:rsidRDefault="00BD280B" w:rsidP="00BD280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>V.</w:t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  <w:t xml:space="preserve">Warunki udziału w postępowaniu o udzielenie zamówienia na usługi społeczne oraz </w:t>
      </w:r>
      <w:r w:rsidRPr="00BD280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TW" w:bidi="hi-IN"/>
        </w:rPr>
        <w:t>wykaz oświadczeń lub dokumentów potwierdzających spełnienie tych warunków</w:t>
      </w:r>
    </w:p>
    <w:p w:rsidR="00BD280B" w:rsidRPr="00BD280B" w:rsidRDefault="00BD280B" w:rsidP="00BD280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280B" w:rsidRPr="00BD280B" w:rsidRDefault="00BD280B" w:rsidP="00BD280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80B">
        <w:rPr>
          <w:rFonts w:ascii="Times New Roman" w:eastAsia="Calibri" w:hAnsi="Times New Roman" w:cs="Times New Roman"/>
          <w:sz w:val="24"/>
          <w:szCs w:val="24"/>
        </w:rPr>
        <w:t xml:space="preserve">O udzielenie zamówienia na usługi społeczne mogą ubiegać się Wykonawcy, którzy </w:t>
      </w:r>
      <w:r w:rsidRPr="00BD280B">
        <w:rPr>
          <w:rFonts w:ascii="Times New Roman" w:eastAsia="Calibri" w:hAnsi="Times New Roman" w:cs="Times New Roman"/>
          <w:bCs/>
          <w:sz w:val="24"/>
          <w:szCs w:val="24"/>
        </w:rPr>
        <w:t xml:space="preserve">nie podlegają wykluczeniu. Zamawiający </w:t>
      </w:r>
      <w:r w:rsidRPr="00BD280B">
        <w:rPr>
          <w:rFonts w:ascii="Times New Roman" w:eastAsia="Calibri" w:hAnsi="Times New Roman" w:cs="Times New Roman"/>
          <w:sz w:val="24"/>
          <w:szCs w:val="24"/>
        </w:rPr>
        <w:t>wykluczy Wykonawcę:</w:t>
      </w:r>
    </w:p>
    <w:p w:rsidR="00BD280B" w:rsidRPr="00BD280B" w:rsidRDefault="00BD280B" w:rsidP="00BD280B">
      <w:pPr>
        <w:widowControl w:val="0"/>
        <w:numPr>
          <w:ilvl w:val="0"/>
          <w:numId w:val="24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D280B">
        <w:rPr>
          <w:rFonts w:ascii="Times New Roman" w:eastAsia="Calibri" w:hAnsi="Times New Roman" w:cs="Times New Roman"/>
          <w:sz w:val="24"/>
          <w:szCs w:val="24"/>
        </w:rPr>
        <w:t xml:space="preserve">który w wyniku zamierzonego działania lub rażącego niedbalstwa wprowadził Zamawiającego w błąd przy przedstawieniu informacji, że nie podlega wykluczeniu, spełnia warunki udziału w procedurze lub który zataił te informacje lub nie jest </w:t>
      </w:r>
      <w:r w:rsidRPr="00BD280B">
        <w:rPr>
          <w:rFonts w:ascii="Times New Roman" w:eastAsia="Calibri" w:hAnsi="Times New Roman" w:cs="Times New Roman"/>
          <w:sz w:val="24"/>
          <w:szCs w:val="24"/>
        </w:rPr>
        <w:br/>
        <w:t>w stanie przedstawić wymaganych dokumentów;</w:t>
      </w:r>
    </w:p>
    <w:p w:rsidR="00BD280B" w:rsidRPr="00BD280B" w:rsidRDefault="00BD280B" w:rsidP="00BD280B">
      <w:pPr>
        <w:widowControl w:val="0"/>
        <w:numPr>
          <w:ilvl w:val="0"/>
          <w:numId w:val="24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D280B">
        <w:rPr>
          <w:rFonts w:ascii="Times New Roman" w:eastAsia="Calibri" w:hAnsi="Times New Roman" w:cs="Times New Roman"/>
          <w:sz w:val="24"/>
          <w:szCs w:val="24"/>
        </w:rPr>
        <w:t xml:space="preserve">który w wyniku lekkomyślności lub niedbalstwa przedstawił informacje </w:t>
      </w:r>
      <w:r w:rsidRPr="00BD280B">
        <w:rPr>
          <w:rFonts w:ascii="Times New Roman" w:eastAsia="Calibri" w:hAnsi="Times New Roman" w:cs="Times New Roman"/>
          <w:sz w:val="24"/>
          <w:szCs w:val="24"/>
        </w:rPr>
        <w:lastRenderedPageBreak/>
        <w:t>wprowadzające w błąd Zamawiającego, mogące mieć istotny wpływ na decyzje podejmowane przez Zamawiającego w procedurze o udzielenie zamówienia;</w:t>
      </w:r>
    </w:p>
    <w:p w:rsidR="00BD280B" w:rsidRPr="00BD280B" w:rsidRDefault="00BD280B" w:rsidP="00BD280B">
      <w:pPr>
        <w:widowControl w:val="0"/>
        <w:numPr>
          <w:ilvl w:val="0"/>
          <w:numId w:val="24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D280B">
        <w:rPr>
          <w:rFonts w:ascii="Times New Roman" w:eastAsia="Calibri" w:hAnsi="Times New Roman" w:cs="Times New Roman"/>
          <w:sz w:val="24"/>
          <w:szCs w:val="24"/>
        </w:rPr>
        <w:t>w stosunku, do którego otwarto likwidację lub którego upadłość ogłoszono;</w:t>
      </w:r>
    </w:p>
    <w:p w:rsidR="00BD280B" w:rsidRPr="00BD280B" w:rsidRDefault="00BD280B" w:rsidP="00BD280B">
      <w:pPr>
        <w:widowControl w:val="0"/>
        <w:numPr>
          <w:ilvl w:val="0"/>
          <w:numId w:val="24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D280B">
        <w:rPr>
          <w:rFonts w:ascii="Times New Roman" w:eastAsia="Calibri" w:hAnsi="Times New Roman" w:cs="Times New Roman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 </w:t>
      </w:r>
    </w:p>
    <w:p w:rsidR="00BD280B" w:rsidRPr="00BD280B" w:rsidRDefault="00BD280B" w:rsidP="00BD280B">
      <w:pPr>
        <w:widowControl w:val="0"/>
        <w:numPr>
          <w:ilvl w:val="0"/>
          <w:numId w:val="24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D280B">
        <w:rPr>
          <w:rFonts w:ascii="Times New Roman" w:eastAsia="Calibri" w:hAnsi="Times New Roman" w:cs="Times New Roman"/>
          <w:sz w:val="24"/>
          <w:szCs w:val="24"/>
        </w:rPr>
        <w:t xml:space="preserve">który, z przyczyn leżących po jego stronie, nie wykonał albo nienależycie wykonał </w:t>
      </w:r>
      <w:r w:rsidRPr="00BD280B">
        <w:rPr>
          <w:rFonts w:ascii="Times New Roman" w:eastAsia="Calibri" w:hAnsi="Times New Roman" w:cs="Times New Roman"/>
          <w:sz w:val="24"/>
          <w:szCs w:val="24"/>
        </w:rPr>
        <w:br/>
        <w:t>w istotnym stopniu wcześniejszą umowę w sprawie zamówienia finansowanego lub współfinansowanego ze środków publicznych w rozumieniu przepisów o finansach publicznych, co doprowadziło do rozwiązania umowy lub zasądzenia odszkodowania - jeżeli nie upłynęły 3 lata od dnia zaistnienia zdarzenia będącego podstawą wykluczenia.</w:t>
      </w:r>
    </w:p>
    <w:p w:rsidR="00BD280B" w:rsidRPr="00BD280B" w:rsidRDefault="00BD280B" w:rsidP="00BD280B">
      <w:pPr>
        <w:widowControl w:val="0"/>
        <w:numPr>
          <w:ilvl w:val="6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280B">
        <w:rPr>
          <w:rFonts w:ascii="Times New Roman" w:eastAsia="Times New Roman" w:hAnsi="Times New Roman" w:cs="Times New Roman"/>
          <w:sz w:val="24"/>
          <w:szCs w:val="24"/>
        </w:rPr>
        <w:t>O udzielenie zamówienia na usługi społeczne mogą ubiegać się Wykonawcy, którzy spełniają warunki udziału w postępowaniu dotyczące zdolności technicznej i zawodowej.</w:t>
      </w:r>
    </w:p>
    <w:p w:rsidR="00BD280B" w:rsidRPr="00BD280B" w:rsidRDefault="00BD280B" w:rsidP="00BD280B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280B" w:rsidRPr="00BD280B" w:rsidRDefault="00BD280B" w:rsidP="00BD28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1 części zamówienia:</w:t>
      </w:r>
    </w:p>
    <w:p w:rsidR="00BD280B" w:rsidRPr="00BD280B" w:rsidRDefault="00BD280B" w:rsidP="00BD280B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ab/>
        <w:t>Wykonawca spełni warunek jeżeli wykaże, że:</w:t>
      </w:r>
    </w:p>
    <w:p w:rsidR="00BD280B" w:rsidRPr="00BD280B" w:rsidRDefault="00BD280B" w:rsidP="00BD280B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wykonał lub nadal wykonuje, w okresie ostatnich trzech lat przed upływem terminu składania ofert, a jeżeli okres prowadzenia działalności jest krótszy – w tym okresie, co najmniej jedną usługę, której przedmiotem było/jest przygotowanie i dostarczenie/podawanie gorących posiłków w liczbie co najmniej 30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posiłków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dziennie przez okres nie krótszy niż sześć miesięcy. Warunek będzie spełniony, jeżeli Wykonawca wykaże, że zrealizowane /realizowane usługi obejmowały/obejmują przygotowanie i dostarczenie/podawanie co najmniej 30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posiłków dziennie w ramach jednego zamówienia/ jednej umowy.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 przypadku usług nadal wykonywanych Zamawiający uzna warunek za spełniony, gdy Wykonawca wykaże, że wykonuje usługi przygotowania i dostarczenia/podawanie</w:t>
      </w:r>
      <w:r w:rsidRPr="00BD280B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gorących posiłków przez okres co najmniej sześciu miesięcy licząc do dnia, w którym upływa termin składania ofert,</w:t>
      </w:r>
    </w:p>
    <w:p w:rsidR="00BD280B" w:rsidRPr="00BD280B" w:rsidRDefault="00BD280B" w:rsidP="00BD280B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dysponuje zakładem prowadzącym działalność związaną z produkcją lub obrotem żywności w rozumieniu ustawy z dnia 25 sierpnia 2006 r. o bezpieczeństwie żywności i żywienia, co potwierdza aktualna decyzja właściwego, ze względu na siedzibę zakładu, państwowego powiatowego inspektora sanitarnego o zatwierdzenie zakładu oraz wpis do właściwego rejestru,</w:t>
      </w:r>
    </w:p>
    <w:p w:rsidR="00BD280B" w:rsidRPr="00BD280B" w:rsidRDefault="00BD280B" w:rsidP="00BD280B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Wykonawca spełni warunek udziału, jeżeli wykaże, że dysponuje lokalem położonym na terenie miasta Inowrocławia, który mieści się w Inowrocławiu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br/>
        <w:t>w miejscu łatwo dostępnym (możliwy dojazd kilkoma autobusami MPK z dużą częstotliwością). Wykonawca powinien posiadać odpowiednie zaplecze kuchenne, salę konsumpcyjną, toaletę w celu prawidłowej realizacji zamówienia, także w przypadku zwiększenia liczby wydawanych posiłków. Sala konsumpcyjna powinna być wyposażona w co najmniej 20 miejsc siedzących</w:t>
      </w:r>
      <w:r w:rsidRPr="00BD280B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zh-TW" w:bidi="hi-IN"/>
        </w:rPr>
        <w:t>.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Posiłek musi być przyrządzany i wydawany w pomieszczeniach spełniających wymagania przewidziane prawem.</w:t>
      </w:r>
    </w:p>
    <w:p w:rsidR="00BD280B" w:rsidRPr="00BD280B" w:rsidRDefault="00BD280B" w:rsidP="00BD28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280B" w:rsidRPr="00BD280B" w:rsidRDefault="00BD280B" w:rsidP="00BD28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2 części zamówienia:</w:t>
      </w:r>
    </w:p>
    <w:p w:rsidR="00BD280B" w:rsidRPr="00BD280B" w:rsidRDefault="00BD280B" w:rsidP="00BD280B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ab/>
        <w:t>Wykonawca spełni warunek jeżeli wykaże, że:</w:t>
      </w:r>
    </w:p>
    <w:p w:rsidR="00BD280B" w:rsidRPr="00BD280B" w:rsidRDefault="00BD280B" w:rsidP="00BD280B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wykonał lub nadal wykonuje, w okresie ostatnich trzech lat przed upływem terminu składania ofert, a jeżeli okres prowadzenia działalności jest krótszy – w tym okresie, co najmniej jedną usługę, której przedmiotem było/jest przygotowanie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i dostarczenie/podawanie gorących posiłków w liczbie co najmniej 6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posiłków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lastRenderedPageBreak/>
        <w:t>dziennie przez okres nie krótszy niż sześć miesięcy. Warunek będzie spełniony, jeżeli Wykonawca wykaże, że zrealizowane /realizowane usługi obejmowały /obejmują przygotowanie i dostarczenie/podawanie</w:t>
      </w:r>
      <w:r w:rsidRPr="00BD280B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co najmniej 6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posiłków dziennie w ramach jednego zamówienia / jednej umowy.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 przypadku usług nadal wykonywanych Zamawiający uzna warunek za spełniony, gdy Wykonawca wykaże, że wykonuje usługi przygotowania i dostarczenia/podawania</w:t>
      </w:r>
      <w:r w:rsidRPr="00BD280B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gorących posiłków przez okres co najmniej sześciu miesięcy licząc do dnia, w którym upływa termin składania ofert;</w:t>
      </w:r>
    </w:p>
    <w:p w:rsidR="00BD280B" w:rsidRPr="00BD280B" w:rsidRDefault="00BD280B" w:rsidP="00BD280B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dysponuje zakładem prowadzącym działalność związaną z produkcją lub obrotem żywności w rozumieniu ustawy z dnia 25 sierpnia 2006 r. o bezpieczeństwie żywności i żywienia, co potwierdza aktualna decyzja właściwego, ze względu na siedzibę zakładu, państwowego powiatowego inspektora sanitarnego o zatwierdzenie zakładu oraz wpis do właściwego rejestru,</w:t>
      </w:r>
    </w:p>
    <w:p w:rsidR="00BD280B" w:rsidRPr="00BD280B" w:rsidRDefault="00BD280B" w:rsidP="00BD280B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3)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ab/>
        <w:t xml:space="preserve">Wykonawca spełni warunek udziału, jeżeli wykaże, że dysponuje lokalem położonym na terenie miasta Inowrocławia, który mieści się w Inowrocławiu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br/>
        <w:t xml:space="preserve">w dzielnicy Mątwy w promieniu 1 km od pętli autobusowej przy ul. Poznańskiej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br/>
        <w:t>w miejscu łatwo dostępnym. Wykonawca powinien posiadać odpowiednie zaplecze kuchenne, salę konsumpcyjną, toaletę w celu prawidłowej realizacji zamówienia, także w przypadku zwiększenia ilości wydawanych posiłków. Sala konsumpcyjna powinna być wyposażona w co najmniej 10 miejsc siedzących. Posiłek musi być przyrządzany i wydawany w pomieszczeniach spełniających wymagania przewidziane prawem.</w:t>
      </w:r>
    </w:p>
    <w:p w:rsidR="00BD280B" w:rsidRPr="00BD280B" w:rsidRDefault="00BD280B" w:rsidP="00BD280B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</w:t>
      </w:r>
    </w:p>
    <w:p w:rsidR="00BD280B" w:rsidRPr="00BD280B" w:rsidRDefault="00BD280B" w:rsidP="00BD28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3 części zamówienia</w:t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BD280B" w:rsidRPr="00BD280B" w:rsidRDefault="00BD280B" w:rsidP="00BD280B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ab/>
        <w:t>Wykonawca spełni warunek jeżeli wykaże, że:</w:t>
      </w:r>
    </w:p>
    <w:p w:rsidR="00BD280B" w:rsidRPr="00BD280B" w:rsidRDefault="00BD280B" w:rsidP="00BD280B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wykonał lub nadal wykonuje, w okresie ostatnich trzech lat przed upływem terminu składania ofert, a jeżeli okres prowadzenia działalności jest krótszy – w tym okresie, co najmniej jedną usługę, której przedmiotem było/jest przygotowanie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i dostarczenie/podawanie gorących posiłków w liczbie co najmniej 40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posiłków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dziennie przez okres nie krótszy niż sześć miesięcy. Warunek będzie spełniony, jeżeli Wykonawca wykaże, że zrealizowane/realizowane usługi obejmowały/obejmują przygotowanie i dostarczenie/podawanie co najmniej 40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posiłków dziennie w ramach jednego zamówienia / jednej umowy.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 przypadku usług nadal wykonywanych Zamawiający uzna warunek za spełniony, gdy Wykonawca wykaże, że wykonuje usługi przygotowania i dostarczenia/podawania gorących posiłków przez okres co najmniej sześciu miesięcy licząc do dnia, w którym upływa termin składania ofert;</w:t>
      </w:r>
    </w:p>
    <w:p w:rsidR="00BD280B" w:rsidRPr="00BD280B" w:rsidRDefault="00BD280B" w:rsidP="00BD280B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dysponuje zakładem prowadzącym działalność związaną z produkcją lub obrotem żywności w rozumieniu ustawy z dnia 25 sierpnia 2006 r. o bezpieczeństwie żywności i żywienia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posiada środek/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środki transportu, które spełniają wymogi do transportu żywności, co potwierdza aktualna decyzja właściwego, ze względu na siedzibę zakładu, państwowego powiatowego inspektora sanitarnego o zatwierdzenie zakładu oraz wpis do właściwego rejestru.</w:t>
      </w:r>
    </w:p>
    <w:p w:rsidR="00BD280B" w:rsidRPr="00BD280B" w:rsidRDefault="00BD280B" w:rsidP="00BD280B">
      <w:pPr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280B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Pr="00BD280B">
        <w:rPr>
          <w:rFonts w:ascii="Times New Roman" w:eastAsia="Calibri" w:hAnsi="Times New Roman" w:cs="Times New Roman"/>
          <w:iCs/>
          <w:sz w:val="24"/>
          <w:szCs w:val="24"/>
        </w:rPr>
        <w:t>Wykonawców wspólnie ubiegających się o udzielenie zamówienia:</w:t>
      </w:r>
    </w:p>
    <w:p w:rsidR="00BD280B" w:rsidRPr="00BD280B" w:rsidRDefault="00BD280B" w:rsidP="00BD280B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280B">
        <w:rPr>
          <w:rFonts w:ascii="Times New Roman" w:eastAsia="Calibri" w:hAnsi="Times New Roman" w:cs="Times New Roman"/>
          <w:iCs/>
          <w:sz w:val="24"/>
          <w:szCs w:val="24"/>
        </w:rPr>
        <w:t>każdy z Wykonawców nie może podlegać wykluczeniu na podstawie przesłanek  wymienionych w ust. 1 niniejszego rozdziału;</w:t>
      </w:r>
    </w:p>
    <w:p w:rsidR="00BD280B" w:rsidRPr="00BD280B" w:rsidRDefault="00BD280B" w:rsidP="00BD280B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280B">
        <w:rPr>
          <w:rFonts w:ascii="Times New Roman" w:eastAsia="Times New Roman" w:hAnsi="Times New Roman" w:cs="Times New Roman"/>
          <w:sz w:val="24"/>
          <w:szCs w:val="24"/>
        </w:rPr>
        <w:t xml:space="preserve">warunki udziału w postępowaniu dotyczące zdolności technicznych i zawodowych, </w:t>
      </w:r>
      <w:r w:rsidRPr="00BD280B">
        <w:rPr>
          <w:rFonts w:ascii="Times New Roman" w:eastAsia="Times New Roman" w:hAnsi="Times New Roman" w:cs="Times New Roman"/>
          <w:sz w:val="24"/>
          <w:szCs w:val="24"/>
        </w:rPr>
        <w:br/>
        <w:t>o których mowa w ust. 2 niniejszego rozdziału,</w:t>
      </w:r>
      <w:r w:rsidRPr="00BD280B">
        <w:rPr>
          <w:rFonts w:ascii="Times New Roman" w:eastAsia="Calibri" w:hAnsi="Times New Roman" w:cs="Times New Roman"/>
          <w:sz w:val="24"/>
          <w:szCs w:val="24"/>
        </w:rPr>
        <w:t xml:space="preserve"> muszą być spełnione łącznie przez tych Wykonawców. </w:t>
      </w:r>
    </w:p>
    <w:p w:rsidR="00BD280B" w:rsidRPr="00BD280B" w:rsidRDefault="00BD280B" w:rsidP="00BD280B">
      <w:pPr>
        <w:widowControl w:val="0"/>
        <w:numPr>
          <w:ilvl w:val="3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Wykonawca może w celu wykazania spełnienia warunków udziału w postępowaniu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o udzielenie zamówienia na usługi społeczne, w stosownych sytuacjach, polegać na zdolnościach technicznych lub zawodowych innych podmiotów, niezależnie od charakteru prawnego łączącego go z nimi stosunków prawnych.  W takiej sytuacji:</w:t>
      </w:r>
    </w:p>
    <w:p w:rsidR="00BD280B" w:rsidRPr="00BD280B" w:rsidRDefault="00BD280B" w:rsidP="00BD280B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Wykonawca, który polega na zdolnościach lub sytuacji innych podmiotów, musi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lastRenderedPageBreak/>
        <w:t>udowodnić Zamawiającemu, że realizując zamówienie na usługi społeczne, będzie dysponował niezbędnymi zasobami tych podmiotów, w szczególności przedstawiając zobowiązanie tych podmiotów do oddania mu do dyspozycji niezbędnych zasobów na potrzeby realizacji zamówienia;</w:t>
      </w:r>
    </w:p>
    <w:p w:rsidR="00BD280B" w:rsidRPr="00BD280B" w:rsidRDefault="00BD280B" w:rsidP="00BD280B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Zamawiający ocenieni, czy udostępniane Wykonawcy przez inne podmioty zdolności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technicznych lub zawodowych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pozwalają na wykazanie przez Wykonawcę spełniania warunków udziału w postępowaniu;</w:t>
      </w:r>
    </w:p>
    <w:p w:rsidR="00BD280B" w:rsidRPr="00BD280B" w:rsidRDefault="00BD280B" w:rsidP="00BD280B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jeżeli zdolności techniczne lub zawodowe podmiotu, który udostępni Wykonawcy niezbędne zasoby na potrzeby realizacji zamówienia, nie potwierdzą spełnienia przez Wykonawcę warunków udziału w postępowaniu, Zamawiający zażąda, aby Wykonawca w terminie określonym przez Zamawiającego:</w:t>
      </w:r>
    </w:p>
    <w:p w:rsidR="00BD280B" w:rsidRPr="00BD280B" w:rsidRDefault="00BD280B" w:rsidP="00BD280B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zastąpił ten podmiot innym podmiotem lub podmiotami lub</w:t>
      </w:r>
    </w:p>
    <w:p w:rsidR="00BD280B" w:rsidRPr="00BD280B" w:rsidRDefault="00BD280B" w:rsidP="00BD280B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zobowiązał się do osobistego wykonania zamówienia.</w:t>
      </w:r>
    </w:p>
    <w:p w:rsidR="00BD280B" w:rsidRPr="00BD280B" w:rsidRDefault="00BD280B" w:rsidP="00BD280B">
      <w:pPr>
        <w:numPr>
          <w:ilvl w:val="0"/>
          <w:numId w:val="20"/>
        </w:numPr>
        <w:suppressAutoHyphens/>
        <w:spacing w:after="0" w:line="240" w:lineRule="auto"/>
        <w:ind w:left="363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80B">
        <w:rPr>
          <w:rFonts w:ascii="Times New Roman" w:eastAsia="Times New Roman" w:hAnsi="Times New Roman" w:cs="Times New Roman"/>
          <w:bCs/>
          <w:sz w:val="24"/>
          <w:szCs w:val="24"/>
        </w:rPr>
        <w:t xml:space="preserve">W celu potwierdzenia braku podstaw do wykluczenia Wykonawca składa </w:t>
      </w:r>
      <w:r w:rsidRPr="00BD280B">
        <w:rPr>
          <w:rFonts w:ascii="Times New Roman" w:eastAsia="Calibri" w:hAnsi="Times New Roman" w:cs="Times New Roman"/>
          <w:sz w:val="24"/>
          <w:szCs w:val="24"/>
        </w:rPr>
        <w:t xml:space="preserve">aktualne na dzień składania ofert oświadczenie dotyczące przesłanek wykluczenia (sporządzone </w:t>
      </w:r>
      <w:r w:rsidRPr="00BD280B">
        <w:rPr>
          <w:rFonts w:ascii="Times New Roman" w:eastAsia="Calibri" w:hAnsi="Times New Roman" w:cs="Times New Roman"/>
          <w:sz w:val="24"/>
          <w:szCs w:val="24"/>
        </w:rPr>
        <w:br/>
        <w:t>z wykorzystaniem wzoru stanowiącego</w:t>
      </w:r>
      <w:r w:rsidRPr="00BD280B">
        <w:rPr>
          <w:rFonts w:ascii="Times New Roman" w:eastAsia="Calibri" w:hAnsi="Times New Roman" w:cs="Times New Roman"/>
          <w:b/>
          <w:sz w:val="24"/>
          <w:szCs w:val="24"/>
        </w:rPr>
        <w:t xml:space="preserve"> załącznik nr 2 </w:t>
      </w:r>
      <w:r w:rsidRPr="00BD280B">
        <w:rPr>
          <w:rFonts w:ascii="Times New Roman" w:eastAsia="Calibri" w:hAnsi="Times New Roman" w:cs="Times New Roman"/>
          <w:sz w:val="24"/>
          <w:szCs w:val="24"/>
        </w:rPr>
        <w:t>do Warunków Zamówienia).</w:t>
      </w:r>
    </w:p>
    <w:p w:rsidR="00BD280B" w:rsidRPr="00BD280B" w:rsidRDefault="00BD280B" w:rsidP="00BD280B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W celu potwierdzenia spełnienia warunków udziału w postępowaniu o udzielenie zamówienia na usługi społeczne Wykonawca składa wraz z ofertą następujące oświadczenia i dokumenty:</w:t>
      </w:r>
    </w:p>
    <w:p w:rsidR="00BD280B" w:rsidRPr="00BD280B" w:rsidRDefault="00BD280B" w:rsidP="00BD280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wykaz usług wykonanych lub wykonywanych, w okresie ostatnich 3 lat przed upływem terminu składania ofert, a jeżeli okres prowadzenia działalności jest krótszy – w tym okresie, wraz z podaniem ich wartości, przedmiotu, dat wykonania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i podmiotów, na rzecz których usługi zostały wykonane (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sporządzony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br/>
        <w:t xml:space="preserve">z wykorzystaniem wzoru stanowiącego </w:t>
      </w:r>
      <w:r w:rsidRPr="00BD280B"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  <w:t>załącznik nr 3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do Warunków Zamówienia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) oraz załączeniem </w:t>
      </w: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 xml:space="preserve">dowodów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określających, czy wykazane usługi zostały wykonane należycie lub są nadal wykonywane należycie, przy czym dowodami, </w:t>
      </w:r>
      <w:r w:rsidRPr="00BD280B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o których mowa, są referencje bądź inne dokumenty wystawione przez podmiot, na rzecz którego usługi były wykonywane lub są nadal wykonywane, a jeżeli z uzasadnionej przyczyny </w:t>
      </w:r>
      <w:r w:rsidRPr="00BD280B">
        <w:rPr>
          <w:rFonts w:ascii="Times New Roman" w:eastAsia="Calibri" w:hAnsi="Times New Roman" w:cs="Times New Roman"/>
          <w:sz w:val="24"/>
          <w:szCs w:val="24"/>
          <w:lang w:eastAsia="zh-TW"/>
        </w:rPr>
        <w:br/>
        <w:t>o obiektywnym charakterze Wykonawca nie jest w stanie uzyskać tych dokumentów – oświadczenie Wykonawcy; w przypadku świadczeń nadal wykonywanych referencje bądź inne dokumenty potwierdzające ich należyte wykonywanie powinny być wydane nie wcześniej niż 3 miesiące przed upływem terminu składania ofert;</w:t>
      </w:r>
    </w:p>
    <w:p w:rsidR="00BD280B" w:rsidRPr="00BD280B" w:rsidRDefault="00BD280B" w:rsidP="00BD280B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informacje o potencjale technicznym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sporządzoną z wykorzystaniem wzoru stanowiącego </w:t>
      </w:r>
      <w:r w:rsidRPr="00BD280B"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  <w:t>załącznik nr 4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do Warunków Zamówienia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.</w:t>
      </w:r>
    </w:p>
    <w:p w:rsidR="00BD280B" w:rsidRPr="00BD280B" w:rsidRDefault="00BD280B" w:rsidP="00BD280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D280B">
        <w:rPr>
          <w:rFonts w:ascii="Times New Roman" w:eastAsia="Calibri" w:hAnsi="Times New Roman" w:cs="Times New Roman"/>
          <w:sz w:val="24"/>
          <w:szCs w:val="24"/>
          <w:lang w:eastAsia="zh-TW"/>
        </w:rPr>
        <w:t>W celu potwierdzenia, że oferowana usługa w części nr 1 i 2 zamówienia spełnia wymagania określone przez Zamawiającego, Wykonawca składa wraz z ofertą opis warunków lokalowych</w:t>
      </w:r>
      <w:r w:rsidRPr="00BD280B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 xml:space="preserve"> - </w:t>
      </w:r>
      <w:r w:rsidRPr="00BD280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sali konsumpcyjnej niezbędnej do realizacji</w:t>
      </w:r>
      <w:r w:rsidRPr="00BD280B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 xml:space="preserve"> </w:t>
      </w:r>
      <w:r w:rsidRPr="00BD280B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zamówienia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(sporządzony z wykorzystaniem wzoru stanowiącego </w:t>
      </w:r>
      <w:r w:rsidRPr="00BD280B"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  <w:t xml:space="preserve">załącznik nr 5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do Warunków Zamówienia.</w:t>
      </w:r>
    </w:p>
    <w:p w:rsidR="00BD280B" w:rsidRPr="00BD280B" w:rsidRDefault="00BD280B" w:rsidP="00BD280B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BD280B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W celu oceny, czy Wykonawca polegając na zdolnościach lub sytuacji innych podmiotów na zasadach określonych w ust. 4 niniejszego rozdziału, będzie dysponował niezbędnymi zasobami w stopniu umożliwiającym należyte wykonanie zamówienia na usługi społeczne oraz oceny, czy stosunek łączący Wykonawcę z tymi podmiotami gwarantuje rzeczywisty dostęp do ich zasobów, Zamawiający żąda </w:t>
      </w: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pisemnego (w formie oryginału)</w:t>
      </w:r>
      <w:r w:rsidRPr="00BD280B"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  <w:t xml:space="preserve"> zobowiązania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tych podmiotów do oddania mu do dyspozycji niezbędnych zasobów na potrzeby realizacji zamówienia. Zobowiązanie to powinno zawierać w szczególności:</w:t>
      </w:r>
    </w:p>
    <w:p w:rsidR="00BD280B" w:rsidRPr="00BD280B" w:rsidRDefault="00BD280B" w:rsidP="00BD280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BD280B">
        <w:rPr>
          <w:rFonts w:ascii="Times New Roman" w:eastAsia="Calibri" w:hAnsi="Times New Roman" w:cs="Times New Roman"/>
          <w:sz w:val="24"/>
          <w:szCs w:val="24"/>
          <w:lang w:eastAsia="zh-TW"/>
        </w:rPr>
        <w:t>zakres dostępnych Wykonawcy zasobów innego podmiotu;</w:t>
      </w:r>
    </w:p>
    <w:p w:rsidR="00BD280B" w:rsidRPr="00BD280B" w:rsidRDefault="00BD280B" w:rsidP="00BD280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charakteru stosunku, jaki będzie łączył Wykonawcę z innym podmiotem;</w:t>
      </w:r>
    </w:p>
    <w:p w:rsidR="00BD280B" w:rsidRPr="00BD280B" w:rsidRDefault="00BD280B" w:rsidP="00BD280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BD280B">
        <w:rPr>
          <w:rFonts w:ascii="Times New Roman" w:eastAsia="Calibri" w:hAnsi="Times New Roman" w:cs="Times New Roman"/>
          <w:sz w:val="24"/>
          <w:szCs w:val="24"/>
          <w:lang w:eastAsia="zh-TW"/>
        </w:rPr>
        <w:t>sposób wykorzystania zasobów innego podmiotu przez Wykonawcę przy wykonywaniu zamówienia na usługi społeczne;</w:t>
      </w:r>
    </w:p>
    <w:p w:rsidR="00BD280B" w:rsidRPr="00BD280B" w:rsidRDefault="00BD280B" w:rsidP="00BD280B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BD280B">
        <w:rPr>
          <w:rFonts w:ascii="Times New Roman" w:eastAsia="Calibri" w:hAnsi="Times New Roman" w:cs="Times New Roman"/>
          <w:sz w:val="24"/>
          <w:szCs w:val="24"/>
          <w:lang w:eastAsia="zh-TW"/>
        </w:rPr>
        <w:t>zakres i okres udziału innego podmiotu przy wykonywaniu zamówienia na usługi społeczne.</w:t>
      </w:r>
    </w:p>
    <w:p w:rsidR="00BD280B" w:rsidRPr="00BD280B" w:rsidRDefault="00BD280B" w:rsidP="00BD280B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lastRenderedPageBreak/>
        <w:t xml:space="preserve">Wykonawcy mogą wspólnie ubiegać się o udzielenie zamówienia na usługi społeczne.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W takim przypadku Wykonawcy wspólnie ubiegający się o zamówienie (konsorcjum firm,</w:t>
      </w: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spółka cywilna) powinni ustanowić pełnomocnika do reprezentowania ich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w postępowaniu albo reprezentowania w postępowaniu i zawarcia umowy w sprawie niniejszego zamówienia. Dokument pełnomocnictwa musi być:</w:t>
      </w:r>
    </w:p>
    <w:p w:rsidR="00BD280B" w:rsidRPr="00BD280B" w:rsidRDefault="00BD280B" w:rsidP="00BD280B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851" w:right="5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załączony do oferty i zawierać w szczególności wskazanie: </w:t>
      </w:r>
    </w:p>
    <w:p w:rsidR="00BD280B" w:rsidRPr="00BD280B" w:rsidRDefault="00BD280B" w:rsidP="00BD280B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851" w:right="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-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ab/>
        <w:t>postępowania o zamówienie na usługi społeczne, którego dotyczy,</w:t>
      </w:r>
    </w:p>
    <w:p w:rsidR="00BD280B" w:rsidRPr="00BD280B" w:rsidRDefault="00BD280B" w:rsidP="00BD280B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851" w:right="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-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ab/>
        <w:t>nazwę i adres Wykonawców ubiegających się wspólnie o udzielenie zamówienia,</w:t>
      </w:r>
    </w:p>
    <w:p w:rsidR="00BD280B" w:rsidRPr="00BD280B" w:rsidRDefault="00BD280B" w:rsidP="00BD280B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851" w:right="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-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ab/>
        <w:t>ustanowionego pełnomocnika oraz zakresu jego umocowania;</w:t>
      </w:r>
    </w:p>
    <w:p w:rsidR="00BD280B" w:rsidRPr="00BD280B" w:rsidRDefault="00BD280B" w:rsidP="00BD280B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851" w:right="5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podpisany w imieniu wszystkich Wykonawców ubiegających się wspólnie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o udzielenie zamówienia na usługi społeczne przez osoby uprawnione do składania oświadczeń woli Wykonawców;</w:t>
      </w:r>
    </w:p>
    <w:p w:rsidR="00BD280B" w:rsidRPr="00BD280B" w:rsidRDefault="00BD280B" w:rsidP="00BD280B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851" w:right="5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złożony w oryginale lub kopii poświadczonej za zgodność z oryginałem przez notariusza.</w:t>
      </w:r>
    </w:p>
    <w:p w:rsidR="00BD280B" w:rsidRPr="00BD280B" w:rsidRDefault="00BD280B" w:rsidP="00BD280B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Wykonawców wspólnie ubiegający się o zamówienie, oświadczenie dotyczące przesłanek wykluczenia (sporządzone z wykorzystaniem wzoru stanowiącego</w:t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>do Warunków Zamówienia) składa każdy z Wykonawców, natomiast wykaz usług (sporządzony z wykorzystaniem wzoru stanowiącego</w:t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Warunków Zamówienia) oraz informację o potencjale technicznym (sporządzoną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wykorzystaniem wzoru stanowiącego załącznik nr 4 do Warunków Zamówienia),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opis warunków lokalowych</w:t>
      </w: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(sporządzoną z wykorzystaniem wzoru stanowiącego załącznik nr 5 do Warunków Zamówienia), składa ustanowiony pełnomocnik w imieniu wszystkich Wykonawców wspólnie ubiegających się o udzielenie zamówienia na usługi społeczne. </w:t>
      </w:r>
    </w:p>
    <w:p w:rsidR="00BD280B" w:rsidRDefault="00BD280B" w:rsidP="00BD280B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D280B" w:rsidRPr="00BD280B" w:rsidRDefault="00BD280B" w:rsidP="00BD280B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D28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Pr="00BD28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BD28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Kryteria oceny ofert oraz opis sposobu oceny ofert</w:t>
      </w:r>
    </w:p>
    <w:p w:rsidR="00BD280B" w:rsidRPr="00BD280B" w:rsidRDefault="00BD280B" w:rsidP="00BD280B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D280B" w:rsidRPr="00BD280B" w:rsidRDefault="00BD280B" w:rsidP="00BD280B">
      <w:pPr>
        <w:widowControl w:val="0"/>
        <w:tabs>
          <w:tab w:val="left" w:pos="14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 części zamówienia będzie oceniana osobno.</w:t>
      </w:r>
    </w:p>
    <w:p w:rsidR="00BD280B" w:rsidRPr="00BD280B" w:rsidRDefault="00BD280B" w:rsidP="00BD280B">
      <w:pPr>
        <w:widowControl w:val="0"/>
        <w:tabs>
          <w:tab w:val="left" w:pos="14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D280B" w:rsidRPr="00BD280B" w:rsidRDefault="00BD280B" w:rsidP="00BD280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b/>
          <w:kern w:val="32"/>
          <w:sz w:val="24"/>
          <w:szCs w:val="24"/>
        </w:rPr>
        <w:t>dla 1 część zamówienia: „Przygotowanie i wydawanie gorących posiłków dla klientów Miejskiego Ośrodka Pomocy Społecznej w Inowrocławiu.”</w:t>
      </w:r>
    </w:p>
    <w:p w:rsidR="00BD280B" w:rsidRPr="00BD280B" w:rsidRDefault="00BD280B" w:rsidP="00BD280B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</w:p>
    <w:p w:rsidR="00BD280B" w:rsidRPr="00BD280B" w:rsidRDefault="00BD280B" w:rsidP="00BD280B">
      <w:pPr>
        <w:widowControl w:val="0"/>
        <w:numPr>
          <w:ilvl w:val="1"/>
          <w:numId w:val="28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Zamawiający przy wyborze najkorzystniejszej oferty będzie się kierował</w:t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następującymi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kryteriami: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1) </w:t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  <w:t xml:space="preserve">cena  ofertowa brutto, </w:t>
      </w:r>
      <w:r w:rsidRPr="00BD280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ab/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2</w:t>
      </w:r>
      <w:r w:rsidRPr="00BD280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>)</w:t>
      </w:r>
      <w:r w:rsidRPr="00BD280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doświadczenie Wykonawcy.</w:t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ab/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b/>
          <w:kern w:val="3"/>
          <w:sz w:val="24"/>
          <w:szCs w:val="24"/>
          <w:lang w:eastAsia="zh-TW" w:bidi="hi-IN"/>
        </w:rPr>
        <w:t>2.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ab/>
        <w:t>Powyższym kryteriom Zamawiający przypisał następujące znaczenie: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126"/>
        <w:gridCol w:w="2126"/>
      </w:tblGrid>
      <w:tr w:rsidR="00BD280B" w:rsidRPr="00BD280B" w:rsidTr="00D30372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Kryterium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Waga (%)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Maksymalna liczba punktów</w:t>
            </w:r>
          </w:p>
        </w:tc>
      </w:tr>
      <w:tr w:rsidR="00BD280B" w:rsidRPr="00BD280B" w:rsidTr="00D30372">
        <w:tc>
          <w:tcPr>
            <w:tcW w:w="3119" w:type="dxa"/>
          </w:tcPr>
          <w:p w:rsidR="00BD280B" w:rsidRPr="00BD280B" w:rsidRDefault="00BD280B" w:rsidP="00BD280B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 xml:space="preserve">Cena ofertowa brutto </w:t>
            </w:r>
          </w:p>
        </w:tc>
        <w:tc>
          <w:tcPr>
            <w:tcW w:w="2126" w:type="dxa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90%</w:t>
            </w:r>
          </w:p>
        </w:tc>
        <w:tc>
          <w:tcPr>
            <w:tcW w:w="2126" w:type="dxa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90</w:t>
            </w:r>
          </w:p>
        </w:tc>
      </w:tr>
      <w:tr w:rsidR="00BD280B" w:rsidRPr="00BD280B" w:rsidTr="00D30372">
        <w:tc>
          <w:tcPr>
            <w:tcW w:w="3119" w:type="dxa"/>
          </w:tcPr>
          <w:p w:rsidR="00BD280B" w:rsidRPr="00BD280B" w:rsidRDefault="00BD280B" w:rsidP="00BD280B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 xml:space="preserve">Doświadczenie Wykonawcy </w:t>
            </w:r>
          </w:p>
        </w:tc>
        <w:tc>
          <w:tcPr>
            <w:tcW w:w="2126" w:type="dxa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10%</w:t>
            </w:r>
          </w:p>
        </w:tc>
        <w:tc>
          <w:tcPr>
            <w:tcW w:w="2126" w:type="dxa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10</w:t>
            </w:r>
          </w:p>
        </w:tc>
      </w:tr>
    </w:tbl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BD280B" w:rsidRPr="00BD280B" w:rsidRDefault="00BD280B" w:rsidP="00BD280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Za najkorzystniejszą zostanie uznana oferta zawierająca najkorzystniejszy bilans punktów w wyżej wymienionych kryteriach.</w:t>
      </w:r>
    </w:p>
    <w:p w:rsidR="00BD280B" w:rsidRPr="00BD280B" w:rsidRDefault="00BD280B" w:rsidP="00BD280B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Ocena ofert zostanie dokonana</w:t>
      </w:r>
      <w:r w:rsidRPr="00BD280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w sposób opisany poniżej: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1)</w:t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  <w:t xml:space="preserve">W kryterium nr 1 - cena ofertowa brutto - liczba 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punktów C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zostanie obliczone </w:t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według wzoru: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najniższa cena brutto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spośród ofert niepodlegających odrzuceniu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C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= --------------------------------------------------------------------------- x 100 pkt x 90%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8" w:firstLine="2411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cena brutto 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badanej oferty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8" w:firstLine="3261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Ocena punktowa w kryterium nr 1 wyrażona zostanie w punktach z dokładnością do dwóch miejsc po przecinku 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z zachowaniem zasad zaokrągleń matematycznych.</w:t>
      </w:r>
    </w:p>
    <w:p w:rsidR="00BD280B" w:rsidRPr="00BD280B" w:rsidRDefault="00BD280B" w:rsidP="00BD280B">
      <w:pPr>
        <w:widowControl w:val="0"/>
        <w:numPr>
          <w:ilvl w:val="0"/>
          <w:numId w:val="31"/>
        </w:numPr>
        <w:tabs>
          <w:tab w:val="left" w:pos="1021"/>
        </w:tabs>
        <w:suppressAutoHyphens/>
        <w:autoSpaceDN w:val="0"/>
        <w:spacing w:after="0" w:line="240" w:lineRule="auto"/>
        <w:ind w:left="737" w:hanging="340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W kryterium nr 2 – </w:t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doświadczenie Wykonawcy 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liczba punktów C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2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zostanie  przyznana w następujący sposób: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tbl>
      <w:tblPr>
        <w:tblW w:w="8363" w:type="dxa"/>
        <w:tblInd w:w="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6"/>
        <w:gridCol w:w="2107"/>
      </w:tblGrid>
      <w:tr w:rsidR="00BD280B" w:rsidRPr="00BD280B" w:rsidTr="00D3037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PMingLiU" w:hAnsi="Liberation Serif" w:cs="Mangal"/>
                <w:kern w:val="3"/>
                <w:sz w:val="24"/>
                <w:szCs w:val="24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Liczba wykonanych  lub nadal wykonywanych w </w:t>
            </w:r>
            <w:r w:rsidRPr="00BD280B">
              <w:rPr>
                <w:rFonts w:ascii="Times New Roman" w:eastAsia="Times New Roman" w:hAnsi="Times New Roman" w:cs="Mangal"/>
                <w:bCs/>
                <w:color w:val="000000"/>
                <w:kern w:val="3"/>
                <w:lang w:eastAsia="zh-TW" w:bidi="hi-IN"/>
              </w:rPr>
              <w:t xml:space="preserve"> okresie ostatnich trzech lat przed upływem terminu składania ofert, a jeżeli okres prowadzenia działalności jest krótszy – w tym okresie</w:t>
            </w: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 </w:t>
            </w:r>
            <w:r w:rsidRPr="00BD280B">
              <w:rPr>
                <w:rFonts w:ascii="Times New Roman" w:eastAsia="Times New Roman" w:hAnsi="Times New Roman" w:cs="Mangal"/>
                <w:kern w:val="3"/>
                <w:lang w:eastAsia="zh-TW" w:bidi="hi-IN"/>
              </w:rPr>
              <w:t>usług przygotowywania i dostarczania/podawania gorących posiłków w ilości co najmniej</w:t>
            </w: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 30 posiłków </w:t>
            </w:r>
            <w:r w:rsidRPr="00BD280B">
              <w:rPr>
                <w:rFonts w:ascii="Times New Roman" w:eastAsia="Times New Roman" w:hAnsi="Times New Roman" w:cs="Mangal"/>
                <w:kern w:val="3"/>
                <w:lang w:eastAsia="zh-TW" w:bidi="hi-IN"/>
              </w:rPr>
              <w:t>dziennie w ramach jednego zamówienia (umowy) przez okres nie krótszy niż sześć miesięcy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vertAlign w:val="subscript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>Liczba punktów – C</w:t>
            </w: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vertAlign w:val="subscript"/>
                <w:lang w:eastAsia="zh-TW" w:bidi="hi-IN"/>
              </w:rPr>
              <w:t>2</w:t>
            </w:r>
          </w:p>
        </w:tc>
      </w:tr>
      <w:tr w:rsidR="00BD280B" w:rsidRPr="00BD280B" w:rsidTr="00D3037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1-2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5 pkt</w:t>
            </w:r>
          </w:p>
        </w:tc>
      </w:tr>
      <w:tr w:rsidR="00BD280B" w:rsidRPr="00BD280B" w:rsidTr="00D3037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3 i więcej usług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10 pkt</w:t>
            </w:r>
          </w:p>
        </w:tc>
      </w:tr>
    </w:tbl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BD280B" w:rsidRPr="00BD280B" w:rsidRDefault="00BD280B" w:rsidP="00BD280B">
      <w:pPr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zh-TW" w:bidi="hi-IN"/>
        </w:rPr>
        <w:t xml:space="preserve">Ocenę punktową w kryterium nr 2 Zamawiający dokonana na podstawie </w:t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informacji zawartych w wykazie 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umożliwiającym dokonanie oceny oferty w ramach kryterium – doświadczenie Wykonawcy,</w:t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 sporządzonym </w:t>
      </w:r>
      <w:r w:rsidRPr="00BD280B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z wykorzystaniem wzoru stanowiącego </w:t>
      </w:r>
      <w:r w:rsidRPr="00BD280B">
        <w:rPr>
          <w:rFonts w:ascii="Times New Roman" w:eastAsia="PMingLiU" w:hAnsi="Times New Roman" w:cs="Times New Roman"/>
          <w:b/>
          <w:kern w:val="3"/>
          <w:sz w:val="24"/>
          <w:szCs w:val="24"/>
          <w:lang w:eastAsia="zh-TW" w:bidi="hi-IN"/>
        </w:rPr>
        <w:t>załącznik nr 6</w:t>
      </w:r>
      <w:r w:rsidRPr="00BD280B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 do Warunków Zamówienia, z zachowaniem następujących zasad przyznawania punktów: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Calibri"/>
          <w:bCs/>
          <w:color w:val="000000"/>
          <w:kern w:val="3"/>
          <w:sz w:val="24"/>
          <w:szCs w:val="24"/>
          <w:lang w:eastAsia="zh-TW" w:bidi="hi-IN"/>
        </w:rPr>
        <w:t xml:space="preserve">punkty zostaną przyznane za wykonane lub nadal wykonywane w okresie ostatnich trzech lat przed upływem terminu składania ofert, a jeżeli okres prowadzenia działalności jest krótszy – w tym okresie, usługi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przygotowywania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br/>
        <w:t>i dostarczania/podawanie gorących posiłków w liczbie co najmniej</w:t>
      </w:r>
      <w:r w:rsidRPr="00BD280B">
        <w:rPr>
          <w:rFonts w:ascii="Times New Roman" w:eastAsia="Times New Roman" w:hAnsi="Times New Roman" w:cs="Calibri"/>
          <w:color w:val="000000"/>
          <w:kern w:val="3"/>
          <w:sz w:val="24"/>
          <w:szCs w:val="24"/>
          <w:lang w:eastAsia="zh-TW" w:bidi="hi-IN"/>
        </w:rPr>
        <w:t xml:space="preserve"> 30 posiłków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dziennie w ramach jednego zamówienia (umowy) przez okres nie krótszy niż sześć miesięcy</w:t>
      </w:r>
      <w:r w:rsidRPr="00BD280B">
        <w:rPr>
          <w:rFonts w:ascii="Times New Roman" w:eastAsia="Times New Roman" w:hAnsi="Times New Roman" w:cs="Calibri"/>
          <w:bCs/>
          <w:color w:val="000000"/>
          <w:kern w:val="3"/>
          <w:sz w:val="24"/>
          <w:szCs w:val="24"/>
          <w:lang w:eastAsia="zh-TW" w:bidi="hi-IN"/>
        </w:rPr>
        <w:t>;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t>brane będą pod uwagę tylko te usługi, dla których Wykonawca przedłoży wraz</w:t>
      </w:r>
      <w:r w:rsidRPr="00BD280B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br/>
        <w:t xml:space="preserve"> z ofertą </w:t>
      </w:r>
      <w:r w:rsidRPr="00BD280B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>dowody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określające, czy wykazane usługi zostały wykonane należycie lub są nadal wykonywane należycie, przy czym dowodami, </w:t>
      </w:r>
      <w:r w:rsidRPr="00BD280B">
        <w:rPr>
          <w:rFonts w:ascii="Times New Roman" w:eastAsia="Calibri" w:hAnsi="Times New Roman" w:cs="Times New Roman"/>
          <w:sz w:val="24"/>
          <w:szCs w:val="24"/>
          <w:lang w:eastAsia="zh-TW"/>
        </w:rPr>
        <w:t>o których mowa, są referencje bądź inne dokumenty wystawione przez podmiot, na rzecz którego usługi były wykonywane lub są nadal wykonywane; w przypadku świadczeń nadal wykonywanych referencje bądź inne dokumenty potwierdzające ich należyte wykonywanie powinny być wydane nie wcześniej niż 3 miesiące przed upływem terminu składania ofert;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należytego wykonania usług Wykonawca składa w oryginale lub w </w:t>
      </w:r>
      <w:r w:rsidRPr="00BD280B">
        <w:rPr>
          <w:rFonts w:ascii="Times New Roman" w:eastAsia="ArialMT" w:hAnsi="Times New Roman" w:cs="Times New Roman"/>
          <w:sz w:val="24"/>
          <w:szCs w:val="24"/>
          <w:lang w:eastAsia="pl-PL"/>
        </w:rPr>
        <w:t>kopii poświadczonej za zgodność z oryginałem przez Wykonawcę;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uwzględnione zostaną tylko usługi wykonane lub nadal wykonywane przez Wykonawcę </w:t>
      </w:r>
      <w:r w:rsidRPr="00BD2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(tj. tylko </w:t>
      </w:r>
      <w:r w:rsidRPr="00BD280B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>doświadczenie własne Wykonawcy);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dla przyznania punktów nie mają znaczenie zdolności techniczne i zawodowe (doświadczenie) innych podmiotów, które udostępniły swoje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zasoby 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(doświadczenie) w celu wykazania spełnienia warunków udziału w postępowaniu;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 przypadku Wykonawców wspólnie ubiegających się o udzielenie zamówienia (konsorcjum) brane będą pod uwagę usługi zrealizowane lub nadal realizowane tylko przez jednego z Wykonawców wspólnie składających ofertę (lidera albo jednego z partnerów konsorcjum);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przy przyznawaniu punktów nie będą brane pod uwagę tylko </w:t>
      </w:r>
      <w:r w:rsidRPr="00BD280B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>inne usługi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 niż te </w:t>
      </w:r>
      <w:r w:rsidRPr="00BD280B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t>wymienione w wykazie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 usług wykonach lub wykonywanych, sporządzonym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br/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 wykorzystaniem wzoru stanowiącego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załącznik nr 3 do Warunków Zamówienia w celu wykazania spełnienia warunku udziału w postępowaniu;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wykaz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umożliwiający dokonanie oceny oferty w ramach kryterium – doświadczenie Wykonawcy,</w:t>
      </w:r>
      <w:r w:rsidRPr="00BD280B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t xml:space="preserve"> sporządzony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 wykorzystaniem wzoru stanowiącego załącznik nr 6 do Warunków Zamówienia, nie podlega uzupełnianiu lub wyjaśnianiu w myśl postanowień rozdziału XIII ust. 1 Warunków Zamówienia;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lastRenderedPageBreak/>
        <w:t>brak jego złożenia nie stanowi podstawy do odrzucenia oferty -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Wykonawca otrzyma wówczas zero punktów w kryterium nr 2 – doświadczenie Wykonawcy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.</w:t>
      </w:r>
    </w:p>
    <w:p w:rsidR="00BD280B" w:rsidRPr="00BD280B" w:rsidRDefault="00BD280B" w:rsidP="00BD280B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04" w:hanging="420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3)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ab/>
        <w:t>Całkowita liczba punktów ( C ), jaką otrzyma dana oferta zostanie obliczona według wzoru: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C = C</w:t>
      </w: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1</w:t>
      </w: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 xml:space="preserve"> + C</w:t>
      </w: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2</w:t>
      </w:r>
    </w:p>
    <w:p w:rsidR="00BD280B" w:rsidRPr="00BD280B" w:rsidRDefault="00BD280B" w:rsidP="00BD280B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Zamawiający udzieli zamówienia na usługi społeczne Wykonawcy, którego oferta odpowiadać będzie wszystkim wymaganiom przedstawionym w Warunkach Zamówienia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br/>
        <w:t>i zostanie oceniona jako najkorzystniejsza w oparciu o podane kryteria oceny.</w:t>
      </w:r>
    </w:p>
    <w:p w:rsidR="00BD280B" w:rsidRPr="00BD280B" w:rsidRDefault="00BD280B" w:rsidP="00BD280B">
      <w:pPr>
        <w:widowControl w:val="0"/>
        <w:numPr>
          <w:ilvl w:val="0"/>
          <w:numId w:val="34"/>
        </w:numPr>
        <w:suppressAutoHyphens/>
        <w:autoSpaceDN w:val="0"/>
        <w:spacing w:after="4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najniższą ceną, a jeżeli zostały złożone dwie oferty o takiej samej cenie, Zamawiający wzywa wykonawców, którzy złożyli te oferty, do złożenia w terminie określonym przez Zamawiającego ofert dodatkowych.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</w:p>
    <w:p w:rsidR="00BD280B" w:rsidRPr="00BD280B" w:rsidRDefault="00BD280B" w:rsidP="00BD280B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  <w:t>dla 2 część zamówienia: „Przygotowanie i wydawanie gorących posiłków dla klientów Miejskiego Ośrodka Pomocy Społecznej w Inowrocławiu w dzielnicy Mątwy.”</w:t>
      </w:r>
    </w:p>
    <w:p w:rsidR="00BD280B" w:rsidRPr="00BD280B" w:rsidRDefault="00BD280B" w:rsidP="00BD280B">
      <w:pPr>
        <w:widowControl w:val="0"/>
        <w:numPr>
          <w:ilvl w:val="3"/>
          <w:numId w:val="3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Zamawiający przy wyborze najkorzystniejszej oferty będzie się kierował</w:t>
      </w:r>
      <w:r w:rsidRPr="00BD280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następującymi kryteriami: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1) 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  <w:t xml:space="preserve">cena  ofertowa brutto, </w:t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2</w:t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>)</w:t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doświadczenie Wykonawcy.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b/>
          <w:kern w:val="3"/>
          <w:sz w:val="24"/>
          <w:szCs w:val="24"/>
          <w:lang w:eastAsia="zh-TW" w:bidi="hi-IN"/>
        </w:rPr>
        <w:t>2.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ab/>
        <w:t>Powyższym kryteriom Zamawiający przypisał następujące znaczenie: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126"/>
        <w:gridCol w:w="2126"/>
      </w:tblGrid>
      <w:tr w:rsidR="00BD280B" w:rsidRPr="00BD280B" w:rsidTr="00D30372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  <w:b/>
              </w:rPr>
            </w:pPr>
            <w:r w:rsidRPr="00BD280B">
              <w:rPr>
                <w:rFonts w:ascii="Times New Roman" w:eastAsia="Times New Roman" w:hAnsi="Times New Roman"/>
                <w:b/>
              </w:rPr>
              <w:t>Kryterium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  <w:b/>
              </w:rPr>
            </w:pPr>
            <w:r w:rsidRPr="00BD280B">
              <w:rPr>
                <w:rFonts w:ascii="Times New Roman" w:eastAsia="Times New Roman" w:hAnsi="Times New Roman"/>
                <w:b/>
              </w:rPr>
              <w:t>Waga (%)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  <w:b/>
              </w:rPr>
            </w:pPr>
            <w:r w:rsidRPr="00BD280B">
              <w:rPr>
                <w:rFonts w:ascii="Times New Roman" w:eastAsia="Times New Roman" w:hAnsi="Times New Roman"/>
                <w:b/>
              </w:rPr>
              <w:t>Maksymalna liczba punktów</w:t>
            </w:r>
          </w:p>
        </w:tc>
      </w:tr>
      <w:tr w:rsidR="00BD280B" w:rsidRPr="00BD280B" w:rsidTr="00D30372">
        <w:tc>
          <w:tcPr>
            <w:tcW w:w="3119" w:type="dxa"/>
          </w:tcPr>
          <w:p w:rsidR="00BD280B" w:rsidRPr="00BD280B" w:rsidRDefault="00BD280B" w:rsidP="00BD280B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 xml:space="preserve">Cena ofertowa brutto </w:t>
            </w:r>
          </w:p>
        </w:tc>
        <w:tc>
          <w:tcPr>
            <w:tcW w:w="2126" w:type="dxa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90%</w:t>
            </w:r>
          </w:p>
        </w:tc>
        <w:tc>
          <w:tcPr>
            <w:tcW w:w="2126" w:type="dxa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90</w:t>
            </w:r>
          </w:p>
        </w:tc>
      </w:tr>
      <w:tr w:rsidR="00BD280B" w:rsidRPr="00BD280B" w:rsidTr="00D30372">
        <w:tc>
          <w:tcPr>
            <w:tcW w:w="3119" w:type="dxa"/>
          </w:tcPr>
          <w:p w:rsidR="00BD280B" w:rsidRPr="00BD280B" w:rsidRDefault="00BD280B" w:rsidP="00BD280B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 xml:space="preserve">Doświadczenie Wykonawcy </w:t>
            </w:r>
          </w:p>
        </w:tc>
        <w:tc>
          <w:tcPr>
            <w:tcW w:w="2126" w:type="dxa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10%</w:t>
            </w:r>
          </w:p>
        </w:tc>
        <w:tc>
          <w:tcPr>
            <w:tcW w:w="2126" w:type="dxa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10</w:t>
            </w:r>
          </w:p>
        </w:tc>
      </w:tr>
    </w:tbl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BD280B" w:rsidRPr="00BD280B" w:rsidRDefault="00BD280B" w:rsidP="00BD280B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Za najkorzystniejszą zostanie uznana oferta zawierająca najkorzystniejszy bilans punktów w wyżej wymienionych kryteriach.</w:t>
      </w:r>
    </w:p>
    <w:p w:rsidR="00BD280B" w:rsidRPr="00BD280B" w:rsidRDefault="00BD280B" w:rsidP="00BD280B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Ocena ofert zostanie dokonana</w:t>
      </w:r>
      <w:r w:rsidRPr="00BD280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w sposób opisany poniżej: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1)</w:t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  <w:t xml:space="preserve">W kryterium nr 1 - cena ofertowa brutto - liczba 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punktów C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zostanie obliczone </w:t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według wzoru: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najniższa cena brutto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spośród ofert niepodlegających odrzuceniu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C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= --------------------------------------------------------------------------- x 100 pkt x 90%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8" w:firstLine="2836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cena brutto 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badanej oferty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8" w:firstLine="3261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Ocena punktowa w kryterium nr 1 wyrażona zostanie w punktach z dokładnością do 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dwóch miejsc po przecinku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z zachowaniem zasad zaokrągleń matematycznych.</w:t>
      </w:r>
    </w:p>
    <w:p w:rsidR="00BD280B" w:rsidRPr="00BD280B" w:rsidRDefault="00BD280B" w:rsidP="00BD280B">
      <w:pPr>
        <w:widowControl w:val="0"/>
        <w:numPr>
          <w:ilvl w:val="0"/>
          <w:numId w:val="29"/>
        </w:numPr>
        <w:tabs>
          <w:tab w:val="left" w:pos="1021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W kryterium nr 2 – </w:t>
      </w:r>
      <w:r w:rsidRPr="00BD280B">
        <w:rPr>
          <w:rFonts w:ascii="Times New Roman" w:eastAsia="Calibri" w:hAnsi="Times New Roman" w:cs="Times New Roman"/>
          <w:bCs/>
          <w:kern w:val="3"/>
          <w:sz w:val="24"/>
          <w:szCs w:val="24"/>
          <w:lang w:eastAsia="zh-TW" w:bidi="hi-IN"/>
        </w:rPr>
        <w:t xml:space="preserve">doświadczenie Wykonawcy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liczba punktów C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vertAlign w:val="subscript"/>
          <w:lang w:eastAsia="zh-TW" w:bidi="hi-IN"/>
        </w:rPr>
        <w:t>2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zostanie  przyznana w następujący sposób:</w:t>
      </w:r>
    </w:p>
    <w:tbl>
      <w:tblPr>
        <w:tblW w:w="8363" w:type="dxa"/>
        <w:tblInd w:w="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6"/>
        <w:gridCol w:w="2107"/>
      </w:tblGrid>
      <w:tr w:rsidR="00BD280B" w:rsidRPr="00BD280B" w:rsidTr="00D3037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PMingLiU" w:hAnsi="Liberation Serif" w:cs="Mangal"/>
                <w:kern w:val="3"/>
                <w:sz w:val="24"/>
                <w:szCs w:val="24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Liczba wykonanych  lub nadal wykonywanych w </w:t>
            </w:r>
            <w:r w:rsidRPr="00BD280B">
              <w:rPr>
                <w:rFonts w:ascii="Times New Roman" w:eastAsia="Times New Roman" w:hAnsi="Times New Roman" w:cs="Mangal"/>
                <w:bCs/>
                <w:color w:val="000000"/>
                <w:kern w:val="3"/>
                <w:lang w:eastAsia="zh-TW" w:bidi="hi-IN"/>
              </w:rPr>
              <w:t xml:space="preserve"> okresie ostatnich trzech lat przed upływem terminu składania ofert, a jeżeli okres prowadzenia działalności jest krótszy – w tym okresie</w:t>
            </w: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 </w:t>
            </w:r>
            <w:r w:rsidRPr="00BD280B">
              <w:rPr>
                <w:rFonts w:ascii="Times New Roman" w:eastAsia="Times New Roman" w:hAnsi="Times New Roman" w:cs="Mangal"/>
                <w:kern w:val="3"/>
                <w:lang w:eastAsia="zh-TW" w:bidi="hi-IN"/>
              </w:rPr>
              <w:t>usług przygotowywania i dostarczania/podawania gorących posiłków w ilości co najmniej</w:t>
            </w: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 6 posiłków </w:t>
            </w:r>
            <w:r w:rsidRPr="00BD280B">
              <w:rPr>
                <w:rFonts w:ascii="Times New Roman" w:eastAsia="Times New Roman" w:hAnsi="Times New Roman" w:cs="Mangal"/>
                <w:kern w:val="3"/>
                <w:lang w:eastAsia="zh-TW" w:bidi="hi-IN"/>
              </w:rPr>
              <w:t>dziennie w ramach jednego zamówienia (umowy) przez okres nie krótszy niż sześć miesięcy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vertAlign w:val="subscript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>Liczba punktów – C</w:t>
            </w: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vertAlign w:val="subscript"/>
                <w:lang w:eastAsia="zh-TW" w:bidi="hi-IN"/>
              </w:rPr>
              <w:t>2</w:t>
            </w:r>
          </w:p>
        </w:tc>
      </w:tr>
      <w:tr w:rsidR="00BD280B" w:rsidRPr="00BD280B" w:rsidTr="00D3037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1-2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5 pkt</w:t>
            </w:r>
          </w:p>
        </w:tc>
      </w:tr>
      <w:tr w:rsidR="00BD280B" w:rsidRPr="00BD280B" w:rsidTr="00D3037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3 i więcej usług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10 pkt</w:t>
            </w:r>
          </w:p>
        </w:tc>
      </w:tr>
    </w:tbl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BD280B" w:rsidRPr="00BD280B" w:rsidRDefault="00BD280B" w:rsidP="00BD280B">
      <w:pPr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zh-TW" w:bidi="hi-IN"/>
        </w:rPr>
        <w:lastRenderedPageBreak/>
        <w:t xml:space="preserve">Ocenę punktową w kryterium nr 2 Zamawiający dokonana na podstawie </w:t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informacji zawartych w wykazie 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umożliwiającym dokonanie oceny oferty w ramach kryterium – doświadczenie Wykonawcy,</w:t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 sporządzonym </w:t>
      </w:r>
      <w:r w:rsidRPr="00BD280B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z wykorzystaniem wzoru stanowiącego </w:t>
      </w:r>
      <w:r w:rsidRPr="00BD280B">
        <w:rPr>
          <w:rFonts w:ascii="Times New Roman" w:eastAsia="PMingLiU" w:hAnsi="Times New Roman" w:cs="Times New Roman"/>
          <w:b/>
          <w:kern w:val="3"/>
          <w:sz w:val="24"/>
          <w:szCs w:val="24"/>
          <w:lang w:eastAsia="zh-TW" w:bidi="hi-IN"/>
        </w:rPr>
        <w:t>załącznik nr 6</w:t>
      </w:r>
      <w:r w:rsidRPr="00BD280B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 do Warunków Zamówienia, z zachowaniem następujących zasad przyznawania punktów: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Calibri"/>
          <w:bCs/>
          <w:color w:val="000000"/>
          <w:kern w:val="3"/>
          <w:sz w:val="24"/>
          <w:szCs w:val="24"/>
          <w:lang w:eastAsia="zh-TW" w:bidi="hi-IN"/>
        </w:rPr>
        <w:t xml:space="preserve">punkty zostaną przyznane za wykonane lub nadal wykonywane w okresie ostatnich trzech lat przed upływem terminu składania ofert, a jeżeli okres prowadzenia działalności jest krótszy – w tym okresie, usługi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przygotowywania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br/>
        <w:t>i dostarczania/podawanie gorących posiłków w liczbie co najmniej</w:t>
      </w:r>
      <w:r w:rsidRPr="00BD280B">
        <w:rPr>
          <w:rFonts w:ascii="Times New Roman" w:eastAsia="Times New Roman" w:hAnsi="Times New Roman" w:cs="Calibri"/>
          <w:color w:val="000000"/>
          <w:kern w:val="3"/>
          <w:sz w:val="24"/>
          <w:szCs w:val="24"/>
          <w:lang w:eastAsia="zh-TW" w:bidi="hi-IN"/>
        </w:rPr>
        <w:t xml:space="preserve"> 6 posiłków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dziennie w ramach jednego zamówienia (umowy) przez okres nie krótszy niż sześć miesięcy</w:t>
      </w:r>
      <w:r w:rsidRPr="00BD280B">
        <w:rPr>
          <w:rFonts w:ascii="Times New Roman" w:eastAsia="Times New Roman" w:hAnsi="Times New Roman" w:cs="Calibri"/>
          <w:bCs/>
          <w:color w:val="000000"/>
          <w:kern w:val="3"/>
          <w:sz w:val="24"/>
          <w:szCs w:val="24"/>
          <w:lang w:eastAsia="zh-TW" w:bidi="hi-IN"/>
        </w:rPr>
        <w:t>;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t>brane będą pod uwagę tylko te usługi, dla których Wykonawca przedłoży wraz</w:t>
      </w:r>
      <w:r w:rsidRPr="00BD280B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br/>
        <w:t xml:space="preserve"> z ofertą </w:t>
      </w:r>
      <w:r w:rsidRPr="00BD280B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>dowody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określające, czy wykazane usługi zostały wykonane należycie lub są nadal wykonywane należycie, przy czym dowodami, </w:t>
      </w:r>
      <w:r w:rsidRPr="00BD280B">
        <w:rPr>
          <w:rFonts w:ascii="Times New Roman" w:eastAsia="Calibri" w:hAnsi="Times New Roman" w:cs="Times New Roman"/>
          <w:sz w:val="24"/>
          <w:szCs w:val="24"/>
          <w:lang w:eastAsia="zh-TW"/>
        </w:rPr>
        <w:t>o których mowa, są referencje bądź inne dokumenty wystawione przez podmiot, na rzecz którego usługi były wykonywane lub są nadal wykonywane; w przypadku świadczeń nadal wykonywanych referencje bądź inne dokumenty potwierdzające ich należyte wykonywanie powinny być wydane nie wcześniej niż 3 miesiące przed upływem terminu składania ofert;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należytego wykonania usług Wykonawca składa w oryginale lub w </w:t>
      </w:r>
      <w:r w:rsidRPr="00BD280B">
        <w:rPr>
          <w:rFonts w:ascii="Times New Roman" w:eastAsia="ArialMT" w:hAnsi="Times New Roman" w:cs="Times New Roman"/>
          <w:sz w:val="24"/>
          <w:szCs w:val="24"/>
          <w:lang w:eastAsia="pl-PL"/>
        </w:rPr>
        <w:t>kopii poświadczonej za zgodność z oryginałem przez Wykonawcę;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uwzględnione zostaną tylko usługi wykonane lub nadal wykonywane przez Wykonawcę </w:t>
      </w:r>
      <w:r w:rsidRPr="00BD2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(tj. tylko </w:t>
      </w:r>
      <w:r w:rsidRPr="00BD280B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>doświadczenie własne Wykonawcy);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dla przyznania punktów nie mają znaczenie zdolności techniczne i zawodowe (doświadczenie) innych podmiotów, które udostępniły swoje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zasoby 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(doświadczenie) w celu wykazania spełnienia warunków udziału w postępowaniu;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 przypadku Wykonawców wspólnie ubiegających się o udzielenie zamówienia (konsorcjum) brane będą pod uwagę usługi zrealizowane lub nadal realizowane tylko przez jednego z Wykonawców wspólnie składających ofertę (lidera albo jednego z partnerów konsorcjum);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przy przyznawaniu punktów nie będą brane pod uwagę tylko </w:t>
      </w:r>
      <w:r w:rsidRPr="00BD280B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>inne usługi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 niż te </w:t>
      </w:r>
      <w:r w:rsidRPr="00BD280B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t>wymienione w wykazie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 usług wykonach lub wykonywanych, sporządzonym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br/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 wykorzystaniem wzoru stanowiącego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załącznik nr 3 do Warunków Zamówienia w celu wykazania spełnienia warunku udziału w postępowaniu;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wykaz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umożliwiający dokonanie oceny oferty w ramach kryterium – doświadczenie Wykonawcy,</w:t>
      </w:r>
      <w:r w:rsidRPr="00BD280B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t xml:space="preserve"> sporządzony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z wykorzystaniem wzoru stanowiącego załącznik nr 6 do Warunków Zamówienia, nie podlega uzupełnianiu lub wyjaśnianiu w myśl postanowień rozdziału XIII ust. 1 Warunków Zamówienia; brak jego złożenia nie stanowi podstawy do odrzucenia oferty -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Wykonawca otrzyma wówczas zero punktów w kryterium nr 2 – doświadczenie Wykonawcy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.</w:t>
      </w:r>
    </w:p>
    <w:p w:rsidR="00BD280B" w:rsidRPr="00BD280B" w:rsidRDefault="00BD280B" w:rsidP="00BD280B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04" w:hanging="420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3)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ab/>
        <w:t>Całkowita liczba punktów ( C ), jaką otrzyma dana oferta zostanie obliczona według wzoru: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C = C</w:t>
      </w: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1</w:t>
      </w: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 xml:space="preserve"> + C</w:t>
      </w: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2</w:t>
      </w:r>
    </w:p>
    <w:p w:rsidR="00BD280B" w:rsidRPr="00BD280B" w:rsidRDefault="00BD280B" w:rsidP="00BD280B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Zamawiający udzieli zamówienia na usługi społeczne Wykonawcy, którego oferta odpowiadać będzie wszystkim wymaganiom przedstawionym w Warunkach Zamówienia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br/>
        <w:t>i zostanie oceniona jako najkorzystniejsza w oparciu o podane kryteria oceny.</w:t>
      </w:r>
    </w:p>
    <w:p w:rsidR="00BD280B" w:rsidRPr="00BD280B" w:rsidRDefault="00BD280B" w:rsidP="00BD280B">
      <w:pPr>
        <w:widowControl w:val="0"/>
        <w:numPr>
          <w:ilvl w:val="0"/>
          <w:numId w:val="38"/>
        </w:numPr>
        <w:suppressAutoHyphens/>
        <w:autoSpaceDN w:val="0"/>
        <w:spacing w:after="4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najniższą ceną, a jeżeli zostały złożone dwie oferty o takiej samej cenie, Zamawiający wzywa wykonawców, którzy złożyli te oferty, do złożenia w terminie określonym przez Zamawiającego ofert dodatkowych.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BD280B" w:rsidRPr="00BD280B" w:rsidRDefault="00BD280B" w:rsidP="00BD280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</w:rPr>
      </w:pPr>
      <w:r w:rsidRPr="00BD280B">
        <w:rPr>
          <w:rFonts w:ascii="Times New Roman" w:eastAsia="Arial Unicode MS" w:hAnsi="Times New Roman" w:cs="Times New Roman"/>
          <w:b/>
          <w:kern w:val="32"/>
          <w:sz w:val="24"/>
          <w:szCs w:val="24"/>
        </w:rPr>
        <w:t xml:space="preserve">3 część zamówienia składa się z części 3a i 3b: </w:t>
      </w:r>
    </w:p>
    <w:p w:rsidR="00BD280B" w:rsidRPr="00BD280B" w:rsidRDefault="00BD280B" w:rsidP="00BD280B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>3a. „Przygotowanie i dostarczenie gorących posiłków dla osób uczęszczających do Środowiskowego Domu Samopomocy w Inowrocławiu”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3b.  „Przygotowanie i dostarczenie gorących posiłków dla klientów Miejskiego Ośrodka Pomocy Społecznej w Inowrocławiu – mieszkańców mieszkań chronionych przy ul. Św. Ducha 90 w Inowrocławiu”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</w:p>
    <w:p w:rsidR="00BD280B" w:rsidRPr="00BD280B" w:rsidRDefault="00BD280B" w:rsidP="00BD280B">
      <w:pPr>
        <w:widowControl w:val="0"/>
        <w:numPr>
          <w:ilvl w:val="3"/>
          <w:numId w:val="3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Zamawiający przy wyborze najkorzystniejszej oferty będzie się kierował</w:t>
      </w:r>
      <w:r w:rsidRPr="00BD280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następującymi kryteriami: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1) 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  <w:t xml:space="preserve">cena  ofertowa brutto, </w:t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2</w:t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>)</w:t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doświadczenie Wykonawcy.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2.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ab/>
        <w:t>Powyższym kryteriom Zamawiający przypisał następujące znaczenie: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126"/>
        <w:gridCol w:w="2126"/>
      </w:tblGrid>
      <w:tr w:rsidR="00BD280B" w:rsidRPr="00BD280B" w:rsidTr="00D30372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Kryterium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Waga (%)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Maksymalna liczba punktów</w:t>
            </w:r>
          </w:p>
        </w:tc>
      </w:tr>
      <w:tr w:rsidR="00BD280B" w:rsidRPr="00BD280B" w:rsidTr="00D30372">
        <w:tc>
          <w:tcPr>
            <w:tcW w:w="3119" w:type="dxa"/>
          </w:tcPr>
          <w:p w:rsidR="00BD280B" w:rsidRPr="00BD280B" w:rsidRDefault="00BD280B" w:rsidP="00BD280B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 xml:space="preserve">Cena ofertowa brutto </w:t>
            </w:r>
          </w:p>
        </w:tc>
        <w:tc>
          <w:tcPr>
            <w:tcW w:w="2126" w:type="dxa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90%</w:t>
            </w:r>
          </w:p>
        </w:tc>
        <w:tc>
          <w:tcPr>
            <w:tcW w:w="2126" w:type="dxa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90</w:t>
            </w:r>
          </w:p>
        </w:tc>
      </w:tr>
      <w:tr w:rsidR="00BD280B" w:rsidRPr="00BD280B" w:rsidTr="00D30372">
        <w:tc>
          <w:tcPr>
            <w:tcW w:w="3119" w:type="dxa"/>
          </w:tcPr>
          <w:p w:rsidR="00BD280B" w:rsidRPr="00BD280B" w:rsidRDefault="00BD280B" w:rsidP="00BD280B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 xml:space="preserve">Doświadczenie Wykonawcy </w:t>
            </w:r>
          </w:p>
        </w:tc>
        <w:tc>
          <w:tcPr>
            <w:tcW w:w="2126" w:type="dxa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10%</w:t>
            </w:r>
          </w:p>
        </w:tc>
        <w:tc>
          <w:tcPr>
            <w:tcW w:w="2126" w:type="dxa"/>
          </w:tcPr>
          <w:p w:rsidR="00BD280B" w:rsidRPr="00BD280B" w:rsidRDefault="00BD280B" w:rsidP="00BD280B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BD280B">
              <w:rPr>
                <w:rFonts w:ascii="Times New Roman" w:eastAsia="Times New Roman" w:hAnsi="Times New Roman"/>
              </w:rPr>
              <w:t>10</w:t>
            </w:r>
          </w:p>
        </w:tc>
      </w:tr>
    </w:tbl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BD280B" w:rsidRPr="00BD280B" w:rsidRDefault="00BD280B" w:rsidP="00BD280B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Za najkorzystniejszą zostanie uznana oferta zawierająca najkorzystniejszy bilans punktów w wyżej wymienionych kryteriach.</w:t>
      </w:r>
    </w:p>
    <w:p w:rsidR="00BD280B" w:rsidRPr="00BD280B" w:rsidRDefault="00BD280B" w:rsidP="00BD280B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Ocena ofert zostanie dokonana</w:t>
      </w:r>
      <w:r w:rsidRPr="00BD280B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w sposób opisany poniżej: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1)</w:t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  <w:t xml:space="preserve">W kryterium nr 1 - cena ofertowa brutto - liczba 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punktów C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zostanie obliczone </w:t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według wzoru: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najniższa cena brutto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spośród ofert niepodlegających odrzuceniu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C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= --------------------------------------------------------------------------- x 100 pkt x 90%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8" w:firstLine="3261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cena brutto 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badanej oferty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8" w:firstLine="3261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Ocena punktowa w kryterium nr 1 wyrażona zostanie w punktach z dokładnością do dwóch miejsc po przecinku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z zachowaniem zasad zaokrągleń matematycznych.</w:t>
      </w:r>
    </w:p>
    <w:p w:rsidR="00BD280B" w:rsidRPr="00BD280B" w:rsidRDefault="00BD280B" w:rsidP="00BD280B">
      <w:pPr>
        <w:widowControl w:val="0"/>
        <w:numPr>
          <w:ilvl w:val="0"/>
          <w:numId w:val="29"/>
        </w:numPr>
        <w:tabs>
          <w:tab w:val="left" w:pos="1021"/>
        </w:tabs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W kryterium nr 2 – </w:t>
      </w:r>
      <w:r w:rsidRPr="00BD280B">
        <w:rPr>
          <w:rFonts w:ascii="Times New Roman" w:eastAsia="Calibri" w:hAnsi="Times New Roman" w:cs="Times New Roman"/>
          <w:bCs/>
          <w:kern w:val="3"/>
          <w:sz w:val="24"/>
          <w:szCs w:val="24"/>
          <w:lang w:eastAsia="zh-TW" w:bidi="hi-IN"/>
        </w:rPr>
        <w:t xml:space="preserve">doświadczenie Wykonawcy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liczba punktów C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vertAlign w:val="subscript"/>
          <w:lang w:eastAsia="zh-TW" w:bidi="hi-IN"/>
        </w:rPr>
        <w:t>2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zostanie  przyznana w następujący sposób:</w:t>
      </w:r>
    </w:p>
    <w:tbl>
      <w:tblPr>
        <w:tblW w:w="8363" w:type="dxa"/>
        <w:tblInd w:w="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6"/>
        <w:gridCol w:w="2107"/>
      </w:tblGrid>
      <w:tr w:rsidR="00BD280B" w:rsidRPr="00BD280B" w:rsidTr="00D3037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PMingLiU" w:hAnsi="Liberation Serif" w:cs="Mangal"/>
                <w:kern w:val="3"/>
                <w:sz w:val="24"/>
                <w:szCs w:val="24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Liczba wykonanych  lub nadal wykonywanych w </w:t>
            </w:r>
            <w:r w:rsidRPr="00BD280B">
              <w:rPr>
                <w:rFonts w:ascii="Times New Roman" w:eastAsia="Times New Roman" w:hAnsi="Times New Roman" w:cs="Mangal"/>
                <w:bCs/>
                <w:color w:val="000000"/>
                <w:kern w:val="3"/>
                <w:lang w:eastAsia="zh-TW" w:bidi="hi-IN"/>
              </w:rPr>
              <w:t xml:space="preserve"> okresie ostatnich trzech lat przed upływem terminu składania ofert, a jeżeli okres prowadzenia działalności jest krótszy – w tym okresie</w:t>
            </w: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 </w:t>
            </w:r>
            <w:r w:rsidRPr="00BD280B">
              <w:rPr>
                <w:rFonts w:ascii="Times New Roman" w:eastAsia="Times New Roman" w:hAnsi="Times New Roman" w:cs="Mangal"/>
                <w:kern w:val="3"/>
                <w:lang w:eastAsia="zh-TW" w:bidi="hi-IN"/>
              </w:rPr>
              <w:t>usług przygotowywania i dostarczania/podawania gorących posiłków w ilości co najmniej</w:t>
            </w: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 40 posiłków </w:t>
            </w:r>
            <w:r w:rsidRPr="00BD280B">
              <w:rPr>
                <w:rFonts w:ascii="Times New Roman" w:eastAsia="Times New Roman" w:hAnsi="Times New Roman" w:cs="Mangal"/>
                <w:kern w:val="3"/>
                <w:lang w:eastAsia="zh-TW" w:bidi="hi-IN"/>
              </w:rPr>
              <w:t>dziennie w ramach jednego zamówienia (umowy) przez okres nie krótszy niż sześć miesięcy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vertAlign w:val="subscript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>Liczba punktów – C</w:t>
            </w: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vertAlign w:val="subscript"/>
                <w:lang w:eastAsia="zh-TW" w:bidi="hi-IN"/>
              </w:rPr>
              <w:t>2</w:t>
            </w:r>
          </w:p>
        </w:tc>
      </w:tr>
      <w:tr w:rsidR="00BD280B" w:rsidRPr="00BD280B" w:rsidTr="00D3037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1-2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5 pkt</w:t>
            </w:r>
          </w:p>
        </w:tc>
      </w:tr>
      <w:tr w:rsidR="00BD280B" w:rsidRPr="00BD280B" w:rsidTr="00D3037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3 i więcej usług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280B" w:rsidRPr="00BD280B" w:rsidRDefault="00BD280B" w:rsidP="00BD28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BD280B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10 pkt</w:t>
            </w:r>
          </w:p>
        </w:tc>
      </w:tr>
    </w:tbl>
    <w:p w:rsidR="00BD280B" w:rsidRPr="00BD280B" w:rsidRDefault="00BD280B" w:rsidP="00BD280B">
      <w:pPr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zh-TW" w:bidi="hi-IN"/>
        </w:rPr>
        <w:t xml:space="preserve">Ocenę punktową w kryterium nr 2 Zamawiający dokonana na podstawie </w:t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informacji zawartych w wykazie 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umożliwiającym dokonanie oceny oferty w ramach kryterium – doświadczenie Wykonawcy,</w:t>
      </w:r>
      <w:r w:rsidRPr="00BD280B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 sporządzonym </w:t>
      </w:r>
      <w:r w:rsidRPr="00BD280B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z wykorzystaniem wzoru stanowiącego </w:t>
      </w:r>
      <w:r w:rsidRPr="00BD280B">
        <w:rPr>
          <w:rFonts w:ascii="Times New Roman" w:eastAsia="PMingLiU" w:hAnsi="Times New Roman" w:cs="Times New Roman"/>
          <w:b/>
          <w:kern w:val="3"/>
          <w:sz w:val="24"/>
          <w:szCs w:val="24"/>
          <w:lang w:eastAsia="zh-TW" w:bidi="hi-IN"/>
        </w:rPr>
        <w:t>załącznik nr 6</w:t>
      </w:r>
      <w:r w:rsidRPr="00BD280B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 do Warunków Zamówienia, z zachowaniem następujących zasad przyznawania punktów: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Calibri"/>
          <w:bCs/>
          <w:color w:val="000000"/>
          <w:kern w:val="3"/>
          <w:sz w:val="24"/>
          <w:szCs w:val="24"/>
          <w:lang w:eastAsia="zh-TW" w:bidi="hi-IN"/>
        </w:rPr>
        <w:t xml:space="preserve">punkty zostaną przyznane za wykonane lub nadal wykonywane w okresie ostatnich trzech lat przed upływem terminu składania ofert, a jeżeli okres prowadzenia działalności jest krótszy – w tym okresie, usługi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przygotowywania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br/>
        <w:t>i dostarczania/podawanie gorących posiłków w liczbie co najmniej</w:t>
      </w:r>
      <w:r w:rsidRPr="00BD280B">
        <w:rPr>
          <w:rFonts w:ascii="Times New Roman" w:eastAsia="Times New Roman" w:hAnsi="Times New Roman" w:cs="Calibri"/>
          <w:color w:val="000000"/>
          <w:kern w:val="3"/>
          <w:sz w:val="24"/>
          <w:szCs w:val="24"/>
          <w:lang w:eastAsia="zh-TW" w:bidi="hi-IN"/>
        </w:rPr>
        <w:t xml:space="preserve"> 40 posiłków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dziennie w ramach jednego zamówienia (umowy) przez okres nie krótszy niż sześć miesięcy</w:t>
      </w:r>
      <w:r w:rsidRPr="00BD280B">
        <w:rPr>
          <w:rFonts w:ascii="Times New Roman" w:eastAsia="Times New Roman" w:hAnsi="Times New Roman" w:cs="Calibri"/>
          <w:bCs/>
          <w:color w:val="000000"/>
          <w:kern w:val="3"/>
          <w:sz w:val="24"/>
          <w:szCs w:val="24"/>
          <w:lang w:eastAsia="zh-TW" w:bidi="hi-IN"/>
        </w:rPr>
        <w:t>;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lastRenderedPageBreak/>
        <w:t>brane będą pod uwagę tylko te usługi, dla których Wykonawca przedłoży wraz</w:t>
      </w:r>
      <w:r w:rsidRPr="00BD280B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br/>
        <w:t xml:space="preserve"> z ofertą </w:t>
      </w:r>
      <w:r w:rsidRPr="00BD280B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>dowody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określające, czy wykazane usługi zostały wykonane należycie lub są nadal wykonywane należycie, przy czym dowodami, </w:t>
      </w:r>
      <w:r w:rsidRPr="00BD280B">
        <w:rPr>
          <w:rFonts w:ascii="Times New Roman" w:eastAsia="Calibri" w:hAnsi="Times New Roman" w:cs="Times New Roman"/>
          <w:sz w:val="24"/>
          <w:szCs w:val="24"/>
          <w:lang w:eastAsia="zh-TW"/>
        </w:rPr>
        <w:t>o których mowa, są referencje bądź inne dokumenty wystawione przez podmiot, na rzecz którego usługi były wykonywane lub są nadal wykonywane; w przypadku świadczeń nadal wykonywanych referencje bądź inne dokumenty potwierdzające ich należyte wykonywanie powinny być wydane nie wcześniej niż 3 miesiące przed upływem terminu składania ofert;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należytego wykonania usług Wykonawca składa w oryginale lub w </w:t>
      </w:r>
      <w:r w:rsidRPr="00BD280B">
        <w:rPr>
          <w:rFonts w:ascii="Times New Roman" w:eastAsia="ArialMT" w:hAnsi="Times New Roman" w:cs="Times New Roman"/>
          <w:sz w:val="24"/>
          <w:szCs w:val="24"/>
          <w:lang w:eastAsia="pl-PL"/>
        </w:rPr>
        <w:t>kopii poświadczonej za zgodność z oryginałem przez Wykonawcę;</w:t>
      </w:r>
      <w:r w:rsidRPr="00BD280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uwzględnione zostaną tylko usługi wykonane lub nadal wykonywane przez Wykonawcę </w:t>
      </w:r>
      <w:r w:rsidRPr="00BD2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(tj. tylko </w:t>
      </w:r>
      <w:r w:rsidRPr="00BD280B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>doświadczenie własne Wykonawcy);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dla przyznania punktów nie mają znaczenie zdolności techniczne i zawodowe (doświadczenie) innych podmiotów, które udostępniły swoje 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zasoby 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(doświadczenie) w celu wykazania spełnienia warunków udziału w postępowaniu;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 przypadku Wykonawców wspólnie ubiegających się o udzielenie zamówienia (konsorcjum) brane będą pod uwagę usługi zrealizowane lub nadal realizowane tylko przez jednego z Wykonawców wspólnie składających ofertę (lidera albo jednego z partnerów konsorcjum);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przy przyznawaniu punktów nie będą brane pod uwagę tylko </w:t>
      </w:r>
      <w:r w:rsidRPr="00BD280B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>inne usługi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 niż te </w:t>
      </w:r>
      <w:r w:rsidRPr="00BD280B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t>wymienione w wykazie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 usług wykonach lub wykonywanych, sporządzonym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br/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 wykorzystaniem wzoru stanowiącego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załącznik nr 3 do Warunków Zamówienia w celu wykazania spełnienia warunku udziału w postępowaniu;</w:t>
      </w:r>
    </w:p>
    <w:p w:rsidR="00BD280B" w:rsidRPr="00BD280B" w:rsidRDefault="00BD280B" w:rsidP="00BD280B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wykaz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umożliwiający dokonanie oceny oferty w ramach kryterium – doświadczenie Wykonawcy,</w:t>
      </w:r>
      <w:r w:rsidRPr="00BD280B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t xml:space="preserve"> sporządzony</w:t>
      </w:r>
      <w:r w:rsidRPr="00BD280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z wykorzystaniem wzoru stanowiącego załącznik nr 6 do Warunków Zamówienia, nie podlega uzupełnianiu lub wyjaśnianiu w myśl postanowień rozdziału XIII ust. 1 Warunków Zamówienia; brak jego złożenia nie stanowi podstawy do odrzucenia oferty -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Pr="00BD280B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Wykonawca otrzyma wówczas zero punktów w kryterium nr 2 – doświadczenie Wykonawcy</w:t>
      </w:r>
      <w:r w:rsidRPr="00BD280B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.</w:t>
      </w:r>
    </w:p>
    <w:p w:rsidR="00BD280B" w:rsidRPr="00BD280B" w:rsidRDefault="00BD280B" w:rsidP="00BD280B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04" w:hanging="420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3)</w:t>
      </w:r>
      <w:r w:rsidRPr="00BD280B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ab/>
        <w:t>Całkowita liczba punktów ( C ), jaką otrzyma dana oferta zostanie obliczona według wzoru:</w:t>
      </w:r>
    </w:p>
    <w:p w:rsidR="00BD280B" w:rsidRPr="00BD280B" w:rsidRDefault="00BD280B" w:rsidP="00BD280B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C = C</w:t>
      </w: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1</w:t>
      </w: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 xml:space="preserve"> + C</w:t>
      </w:r>
      <w:r w:rsidRPr="00BD280B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2</w:t>
      </w:r>
    </w:p>
    <w:p w:rsidR="00BD280B" w:rsidRPr="00BD280B" w:rsidRDefault="00BD280B" w:rsidP="00BD280B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Zamawiający udzieli zamówienia na usługi społeczne Wykonawcy, którego oferta odpowiadać będzie wszystkim wymaganiom przedstawionym w Warunkach Zamówienia </w:t>
      </w: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br/>
        <w:t>i zostanie oceniona jako najkorzystniejsza w oparciu o podane kryteria oceny.</w:t>
      </w:r>
    </w:p>
    <w:p w:rsidR="00BD280B" w:rsidRPr="00BD280B" w:rsidRDefault="00BD280B" w:rsidP="00BD280B">
      <w:pPr>
        <w:widowControl w:val="0"/>
        <w:numPr>
          <w:ilvl w:val="0"/>
          <w:numId w:val="40"/>
        </w:numPr>
        <w:suppressAutoHyphens/>
        <w:autoSpaceDN w:val="0"/>
        <w:spacing w:after="4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najniższą ceną, a jeżeli zostały złożone dwie oferty o takiej samej cenie, Zamawiający wzywa wykonawców, którzy złożyli te oferty, do złożenia w terminie określonym przez Zamawiającego ofert dodatkowych.</w:t>
      </w:r>
    </w:p>
    <w:p w:rsidR="00BD280B" w:rsidRDefault="00BD280B" w:rsidP="00BD280B">
      <w:pPr>
        <w:jc w:val="both"/>
      </w:pPr>
    </w:p>
    <w:p w:rsidR="00BD280B" w:rsidRDefault="00BD280B">
      <w:pPr>
        <w:jc w:val="center"/>
      </w:pPr>
    </w:p>
    <w:sectPr w:rsidR="00BD280B" w:rsidSect="005A66C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, 'Arial Unicode MS'"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4FD"/>
    <w:multiLevelType w:val="hybridMultilevel"/>
    <w:tmpl w:val="6E2C1F6A"/>
    <w:lvl w:ilvl="0" w:tplc="96501F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104E"/>
    <w:multiLevelType w:val="hybridMultilevel"/>
    <w:tmpl w:val="B9E40B08"/>
    <w:lvl w:ilvl="0" w:tplc="B4AA95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A7634"/>
    <w:multiLevelType w:val="hybridMultilevel"/>
    <w:tmpl w:val="C8001E70"/>
    <w:lvl w:ilvl="0" w:tplc="3918C56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7C5"/>
    <w:multiLevelType w:val="multilevel"/>
    <w:tmpl w:val="BF303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95B172A"/>
    <w:multiLevelType w:val="multilevel"/>
    <w:tmpl w:val="CAB63E62"/>
    <w:styleLink w:val="WW8Num4"/>
    <w:lvl w:ilvl="0">
      <w:start w:val="1"/>
      <w:numFmt w:val="decimal"/>
      <w:lvlText w:val="%1)"/>
      <w:lvlJc w:val="left"/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3903952"/>
    <w:multiLevelType w:val="hybridMultilevel"/>
    <w:tmpl w:val="ED8CC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1798C"/>
    <w:multiLevelType w:val="multilevel"/>
    <w:tmpl w:val="A5923B46"/>
    <w:styleLink w:val="WW8Num21"/>
    <w:lvl w:ilvl="0">
      <w:start w:val="2"/>
      <w:numFmt w:val="decimal"/>
      <w:lvlText w:val="%1)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D8C2A20"/>
    <w:multiLevelType w:val="hybridMultilevel"/>
    <w:tmpl w:val="1B3AF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B2CAE"/>
    <w:multiLevelType w:val="hybridMultilevel"/>
    <w:tmpl w:val="9A96E336"/>
    <w:lvl w:ilvl="0" w:tplc="A798FCE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46F1D"/>
    <w:multiLevelType w:val="hybridMultilevel"/>
    <w:tmpl w:val="A92473F8"/>
    <w:lvl w:ilvl="0" w:tplc="48E4B5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E4E56"/>
    <w:multiLevelType w:val="hybridMultilevel"/>
    <w:tmpl w:val="B9E40B08"/>
    <w:lvl w:ilvl="0" w:tplc="B4AA95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611210"/>
    <w:multiLevelType w:val="hybridMultilevel"/>
    <w:tmpl w:val="3B3A9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A4C34"/>
    <w:multiLevelType w:val="hybridMultilevel"/>
    <w:tmpl w:val="5AF621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EA3631E"/>
    <w:multiLevelType w:val="hybridMultilevel"/>
    <w:tmpl w:val="8DBC0518"/>
    <w:lvl w:ilvl="0" w:tplc="59244C6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D3CB5"/>
    <w:multiLevelType w:val="multilevel"/>
    <w:tmpl w:val="CDDE6A0C"/>
    <w:styleLink w:val="WW8Num18"/>
    <w:lvl w:ilvl="0">
      <w:start w:val="1"/>
      <w:numFmt w:val="lowerLetter"/>
      <w:lvlText w:val="%1)"/>
      <w:lvlJc w:val="left"/>
      <w:rPr>
        <w:rFonts w:ascii="Times New Roman" w:eastAsia="ArialMT, 'Arial Unicode MS'" w:hAnsi="Times New Roman" w:cs="Times New Roman"/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DF1E80"/>
    <w:multiLevelType w:val="hybridMultilevel"/>
    <w:tmpl w:val="842ABD28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725947"/>
    <w:multiLevelType w:val="hybridMultilevel"/>
    <w:tmpl w:val="60B679BC"/>
    <w:lvl w:ilvl="0" w:tplc="5FDE21A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92053"/>
    <w:multiLevelType w:val="hybridMultilevel"/>
    <w:tmpl w:val="16008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F132BE"/>
    <w:multiLevelType w:val="multilevel"/>
    <w:tmpl w:val="F9FE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B6B095C"/>
    <w:multiLevelType w:val="multilevel"/>
    <w:tmpl w:val="8C286D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4CD84E60"/>
    <w:multiLevelType w:val="hybridMultilevel"/>
    <w:tmpl w:val="717AB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472FD"/>
    <w:multiLevelType w:val="multilevel"/>
    <w:tmpl w:val="A5809D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597D498A"/>
    <w:multiLevelType w:val="hybridMultilevel"/>
    <w:tmpl w:val="288E1FC0"/>
    <w:lvl w:ilvl="0" w:tplc="A82C4EF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F2335"/>
    <w:multiLevelType w:val="hybridMultilevel"/>
    <w:tmpl w:val="ACC8F538"/>
    <w:lvl w:ilvl="0" w:tplc="874A9F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5D7BEB"/>
    <w:multiLevelType w:val="hybridMultilevel"/>
    <w:tmpl w:val="2E18B9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873F22"/>
    <w:multiLevelType w:val="hybridMultilevel"/>
    <w:tmpl w:val="B9E40B08"/>
    <w:lvl w:ilvl="0" w:tplc="B4AA95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5A0425"/>
    <w:multiLevelType w:val="hybridMultilevel"/>
    <w:tmpl w:val="806C10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E13F97"/>
    <w:multiLevelType w:val="hybridMultilevel"/>
    <w:tmpl w:val="5C7A4900"/>
    <w:lvl w:ilvl="0" w:tplc="D966D88E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47529"/>
    <w:multiLevelType w:val="multilevel"/>
    <w:tmpl w:val="EA4264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718A79D9"/>
    <w:multiLevelType w:val="hybridMultilevel"/>
    <w:tmpl w:val="926A994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E60DD"/>
    <w:multiLevelType w:val="hybridMultilevel"/>
    <w:tmpl w:val="277C050A"/>
    <w:lvl w:ilvl="0" w:tplc="9D2044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21A0FEC"/>
    <w:multiLevelType w:val="hybridMultilevel"/>
    <w:tmpl w:val="0D98C0FE"/>
    <w:lvl w:ilvl="0" w:tplc="7AE8B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3B0F47"/>
    <w:multiLevelType w:val="hybridMultilevel"/>
    <w:tmpl w:val="5454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D01290"/>
    <w:multiLevelType w:val="hybridMultilevel"/>
    <w:tmpl w:val="9A6C97D4"/>
    <w:lvl w:ilvl="0" w:tplc="4B602CB8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82F95"/>
    <w:multiLevelType w:val="multilevel"/>
    <w:tmpl w:val="75BC4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7CE0672E"/>
    <w:multiLevelType w:val="hybridMultilevel"/>
    <w:tmpl w:val="BD8073EE"/>
    <w:lvl w:ilvl="0" w:tplc="D3666C5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EE5209"/>
    <w:multiLevelType w:val="hybridMultilevel"/>
    <w:tmpl w:val="EDAC9F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7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20"/>
  </w:num>
  <w:num w:numId="9">
    <w:abstractNumId w:val="17"/>
  </w:num>
  <w:num w:numId="10">
    <w:abstractNumId w:val="22"/>
  </w:num>
  <w:num w:numId="11">
    <w:abstractNumId w:val="7"/>
  </w:num>
  <w:num w:numId="12">
    <w:abstractNumId w:val="33"/>
  </w:num>
  <w:num w:numId="13">
    <w:abstractNumId w:val="18"/>
  </w:num>
  <w:num w:numId="14">
    <w:abstractNumId w:val="10"/>
  </w:num>
  <w:num w:numId="15">
    <w:abstractNumId w:val="26"/>
  </w:num>
  <w:num w:numId="16">
    <w:abstractNumId w:val="1"/>
  </w:num>
  <w:num w:numId="17">
    <w:abstractNumId w:val="4"/>
  </w:num>
  <w:num w:numId="18">
    <w:abstractNumId w:val="28"/>
  </w:num>
  <w:num w:numId="19">
    <w:abstractNumId w:val="12"/>
  </w:num>
  <w:num w:numId="20">
    <w:abstractNumId w:val="29"/>
  </w:num>
  <w:num w:numId="21">
    <w:abstractNumId w:val="30"/>
  </w:num>
  <w:num w:numId="22">
    <w:abstractNumId w:val="24"/>
  </w:num>
  <w:num w:numId="23">
    <w:abstractNumId w:val="32"/>
  </w:num>
  <w:num w:numId="24">
    <w:abstractNumId w:val="31"/>
  </w:num>
  <w:num w:numId="25">
    <w:abstractNumId w:val="3"/>
  </w:num>
  <w:num w:numId="26">
    <w:abstractNumId w:val="13"/>
  </w:num>
  <w:num w:numId="27">
    <w:abstractNumId w:val="16"/>
  </w:num>
  <w:num w:numId="28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b/>
        </w:rPr>
      </w:lvl>
    </w:lvlOverride>
  </w:num>
  <w:num w:numId="29">
    <w:abstractNumId w:val="23"/>
  </w:num>
  <w:num w:numId="30">
    <w:abstractNumId w:val="6"/>
  </w:num>
  <w:num w:numId="31">
    <w:abstractNumId w:val="6"/>
    <w:lvlOverride w:ilvl="0">
      <w:startOverride w:val="2"/>
    </w:lvlOverride>
  </w:num>
  <w:num w:numId="32">
    <w:abstractNumId w:val="36"/>
  </w:num>
  <w:num w:numId="33">
    <w:abstractNumId w:val="15"/>
  </w:num>
  <w:num w:numId="34">
    <w:abstractNumId w:val="35"/>
  </w:num>
  <w:num w:numId="35">
    <w:abstractNumId w:val="37"/>
  </w:num>
  <w:num w:numId="36">
    <w:abstractNumId w:val="14"/>
  </w:num>
  <w:num w:numId="37">
    <w:abstractNumId w:val="34"/>
  </w:num>
  <w:num w:numId="38">
    <w:abstractNumId w:val="19"/>
  </w:num>
  <w:num w:numId="39">
    <w:abstractNumId w:val="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B2"/>
    <w:rsid w:val="000C65EA"/>
    <w:rsid w:val="005A66C1"/>
    <w:rsid w:val="005C5131"/>
    <w:rsid w:val="007F61B2"/>
    <w:rsid w:val="00BD280B"/>
    <w:rsid w:val="00E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1B2"/>
    <w:pPr>
      <w:ind w:left="720"/>
      <w:contextualSpacing/>
    </w:pPr>
  </w:style>
  <w:style w:type="numbering" w:customStyle="1" w:styleId="WW8Num4">
    <w:name w:val="WW8Num4"/>
    <w:basedOn w:val="Bezlisty"/>
    <w:rsid w:val="00BD280B"/>
    <w:pPr>
      <w:numPr>
        <w:numId w:val="17"/>
      </w:numPr>
    </w:pPr>
  </w:style>
  <w:style w:type="numbering" w:customStyle="1" w:styleId="WW8Num18">
    <w:name w:val="WW8Num18"/>
    <w:basedOn w:val="Bezlisty"/>
    <w:rsid w:val="00BD280B"/>
    <w:pPr>
      <w:numPr>
        <w:numId w:val="36"/>
      </w:numPr>
    </w:pPr>
  </w:style>
  <w:style w:type="numbering" w:customStyle="1" w:styleId="WW8Num21">
    <w:name w:val="WW8Num21"/>
    <w:basedOn w:val="Bezlisty"/>
    <w:rsid w:val="00BD280B"/>
    <w:pPr>
      <w:numPr>
        <w:numId w:val="30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BD280B"/>
    <w:pPr>
      <w:widowControl w:val="0"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D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1B2"/>
    <w:pPr>
      <w:ind w:left="720"/>
      <w:contextualSpacing/>
    </w:pPr>
  </w:style>
  <w:style w:type="numbering" w:customStyle="1" w:styleId="WW8Num4">
    <w:name w:val="WW8Num4"/>
    <w:basedOn w:val="Bezlisty"/>
    <w:rsid w:val="00BD280B"/>
    <w:pPr>
      <w:numPr>
        <w:numId w:val="17"/>
      </w:numPr>
    </w:pPr>
  </w:style>
  <w:style w:type="numbering" w:customStyle="1" w:styleId="WW8Num18">
    <w:name w:val="WW8Num18"/>
    <w:basedOn w:val="Bezlisty"/>
    <w:rsid w:val="00BD280B"/>
    <w:pPr>
      <w:numPr>
        <w:numId w:val="36"/>
      </w:numPr>
    </w:pPr>
  </w:style>
  <w:style w:type="numbering" w:customStyle="1" w:styleId="WW8Num21">
    <w:name w:val="WW8Num21"/>
    <w:basedOn w:val="Bezlisty"/>
    <w:rsid w:val="00BD280B"/>
    <w:pPr>
      <w:numPr>
        <w:numId w:val="30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BD280B"/>
    <w:pPr>
      <w:widowControl w:val="0"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D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inowroclaw.samorzady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inowroclaw.samorza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mopsinowroclaw.samorzad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8069</Words>
  <Characters>48417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9</cp:revision>
  <dcterms:created xsi:type="dcterms:W3CDTF">2017-12-12T12:56:00Z</dcterms:created>
  <dcterms:modified xsi:type="dcterms:W3CDTF">2017-12-12T13:22:00Z</dcterms:modified>
</cp:coreProperties>
</file>